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A9" w:rsidRDefault="00091762" w:rsidP="00351B14">
      <w:pPr>
        <w:tabs>
          <w:tab w:val="left" w:pos="0"/>
          <w:tab w:val="left" w:pos="709"/>
        </w:tabs>
        <w:spacing w:after="0" w:line="240" w:lineRule="auto"/>
        <w:jc w:val="both"/>
        <w:outlineLvl w:val="0"/>
        <w:rPr>
          <w:rFonts w:ascii="Times New Roman" w:hAnsi="Times New Roman" w:cs="Times New Roman"/>
          <w:b/>
          <w:sz w:val="24"/>
          <w:szCs w:val="32"/>
        </w:rPr>
      </w:pPr>
      <w:r w:rsidRPr="00D7343D">
        <w:rPr>
          <w:rFonts w:ascii="Times New Roman" w:hAnsi="Times New Roman" w:cs="Times New Roman"/>
          <w:b/>
          <w:sz w:val="24"/>
          <w:szCs w:val="32"/>
        </w:rPr>
        <w:t xml:space="preserve">KUR’AN VE </w:t>
      </w:r>
      <w:r w:rsidR="00755C45" w:rsidRPr="00D7343D">
        <w:rPr>
          <w:rFonts w:ascii="Times New Roman" w:hAnsi="Times New Roman" w:cs="Times New Roman"/>
          <w:b/>
          <w:sz w:val="24"/>
          <w:szCs w:val="32"/>
        </w:rPr>
        <w:t>SÜNNET BÜTÜNLÜĞ</w:t>
      </w:r>
      <w:r w:rsidR="00BD589E" w:rsidRPr="00D7343D">
        <w:rPr>
          <w:rFonts w:ascii="Times New Roman" w:hAnsi="Times New Roman" w:cs="Times New Roman"/>
          <w:b/>
          <w:sz w:val="24"/>
          <w:szCs w:val="32"/>
        </w:rPr>
        <w:t>Ü</w:t>
      </w:r>
    </w:p>
    <w:p w:rsidR="00E04A70" w:rsidRPr="00D7343D" w:rsidRDefault="00E04A70" w:rsidP="00351B14">
      <w:pPr>
        <w:tabs>
          <w:tab w:val="left" w:pos="0"/>
          <w:tab w:val="left" w:pos="709"/>
        </w:tabs>
        <w:spacing w:after="0" w:line="240" w:lineRule="auto"/>
        <w:jc w:val="both"/>
        <w:outlineLvl w:val="0"/>
        <w:rPr>
          <w:rFonts w:ascii="Times New Roman" w:hAnsi="Times New Roman" w:cs="Times New Roman"/>
          <w:b/>
          <w:sz w:val="24"/>
          <w:szCs w:val="32"/>
        </w:rPr>
      </w:pPr>
    </w:p>
    <w:p w:rsidR="00EE5E5B" w:rsidRDefault="00EE5E5B" w:rsidP="00E04A70">
      <w:pPr>
        <w:tabs>
          <w:tab w:val="left" w:pos="0"/>
          <w:tab w:val="left" w:pos="709"/>
        </w:tabs>
        <w:spacing w:after="0" w:line="240" w:lineRule="auto"/>
        <w:jc w:val="both"/>
        <w:rPr>
          <w:rFonts w:ascii="Times New Roman" w:eastAsia="Times New Roman" w:hAnsi="Times New Roman" w:cs="Times New Roman"/>
          <w:sz w:val="24"/>
          <w:szCs w:val="32"/>
        </w:rPr>
      </w:pPr>
      <w:r w:rsidRPr="00D7343D">
        <w:rPr>
          <w:rFonts w:ascii="Times New Roman" w:eastAsia="Times New Roman" w:hAnsi="Times New Roman" w:cs="Times New Roman"/>
          <w:sz w:val="24"/>
          <w:szCs w:val="32"/>
        </w:rPr>
        <w:t xml:space="preserve">Kıymetli </w:t>
      </w:r>
      <w:r w:rsidR="00E04A70" w:rsidRPr="00D7343D">
        <w:rPr>
          <w:rFonts w:ascii="Times New Roman" w:eastAsia="Times New Roman" w:hAnsi="Times New Roman" w:cs="Times New Roman"/>
          <w:sz w:val="24"/>
          <w:szCs w:val="32"/>
        </w:rPr>
        <w:t>Müslümanlar</w:t>
      </w:r>
      <w:r w:rsidRPr="00D7343D">
        <w:rPr>
          <w:rFonts w:ascii="Times New Roman" w:eastAsia="Times New Roman" w:hAnsi="Times New Roman" w:cs="Times New Roman"/>
          <w:sz w:val="24"/>
          <w:szCs w:val="32"/>
        </w:rPr>
        <w:t>; bu günkü vaazımızda</w:t>
      </w:r>
      <w:r w:rsidRPr="00D7343D">
        <w:rPr>
          <w:rFonts w:ascii="Times New Roman" w:hAnsi="Times New Roman" w:cs="Times New Roman"/>
          <w:b/>
          <w:bCs/>
          <w:sz w:val="24"/>
          <w:szCs w:val="32"/>
        </w:rPr>
        <w:t xml:space="preserve"> </w:t>
      </w:r>
      <w:r w:rsidRPr="00D7343D">
        <w:rPr>
          <w:rFonts w:ascii="Times New Roman" w:hAnsi="Times New Roman" w:cs="Times New Roman"/>
          <w:bCs/>
          <w:sz w:val="24"/>
          <w:szCs w:val="32"/>
        </w:rPr>
        <w:t>Sünnetin</w:t>
      </w:r>
      <w:r w:rsidRPr="00D7343D">
        <w:rPr>
          <w:rFonts w:ascii="Times New Roman" w:hAnsi="Times New Roman" w:cs="Times New Roman"/>
          <w:sz w:val="24"/>
          <w:szCs w:val="32"/>
        </w:rPr>
        <w:t xml:space="preserve"> “</w:t>
      </w:r>
      <w:r w:rsidRPr="00D7343D">
        <w:rPr>
          <w:rFonts w:ascii="Times New Roman" w:hAnsi="Times New Roman" w:cs="Times New Roman"/>
          <w:b/>
          <w:bCs/>
          <w:sz w:val="24"/>
          <w:szCs w:val="32"/>
        </w:rPr>
        <w:t>İslâm kültürü</w:t>
      </w:r>
      <w:r w:rsidRPr="00D7343D">
        <w:rPr>
          <w:rFonts w:ascii="Times New Roman" w:hAnsi="Times New Roman" w:cs="Times New Roman"/>
          <w:sz w:val="24"/>
          <w:szCs w:val="32"/>
        </w:rPr>
        <w:t xml:space="preserve">” demek olduğunu, </w:t>
      </w:r>
      <w:r w:rsidRPr="00D7343D">
        <w:rPr>
          <w:rFonts w:ascii="Times New Roman" w:hAnsi="Times New Roman" w:cs="Times New Roman"/>
          <w:bCs/>
          <w:sz w:val="24"/>
          <w:szCs w:val="32"/>
        </w:rPr>
        <w:t>ümmetin sünnetle var olacağını, onunla yaşayacağını ve yozlaşmanın sünnetten ayrılmakla başlayacağını a</w:t>
      </w:r>
      <w:r w:rsidR="00E04A70">
        <w:rPr>
          <w:rFonts w:ascii="Times New Roman" w:hAnsi="Times New Roman" w:cs="Times New Roman"/>
          <w:bCs/>
          <w:sz w:val="24"/>
          <w:szCs w:val="32"/>
        </w:rPr>
        <w:t>n</w:t>
      </w:r>
      <w:r w:rsidRPr="00D7343D">
        <w:rPr>
          <w:rFonts w:ascii="Times New Roman" w:hAnsi="Times New Roman" w:cs="Times New Roman"/>
          <w:bCs/>
          <w:sz w:val="24"/>
          <w:szCs w:val="32"/>
        </w:rPr>
        <w:t>l</w:t>
      </w:r>
      <w:r w:rsidR="00E04A70">
        <w:rPr>
          <w:rFonts w:ascii="Times New Roman" w:hAnsi="Times New Roman" w:cs="Times New Roman"/>
          <w:bCs/>
          <w:sz w:val="24"/>
          <w:szCs w:val="32"/>
        </w:rPr>
        <w:t>at</w:t>
      </w:r>
      <w:r w:rsidRPr="00D7343D">
        <w:rPr>
          <w:rFonts w:ascii="Times New Roman" w:hAnsi="Times New Roman" w:cs="Times New Roman"/>
          <w:bCs/>
          <w:sz w:val="24"/>
          <w:szCs w:val="32"/>
        </w:rPr>
        <w:t>maya çalışacağız</w:t>
      </w:r>
      <w:r w:rsidRPr="00D7343D">
        <w:rPr>
          <w:rFonts w:ascii="Times New Roman" w:hAnsi="Times New Roman" w:cs="Times New Roman"/>
          <w:b/>
          <w:bCs/>
          <w:sz w:val="24"/>
          <w:szCs w:val="32"/>
        </w:rPr>
        <w:t xml:space="preserve">. </w:t>
      </w:r>
      <w:r w:rsidRPr="00D7343D">
        <w:rPr>
          <w:rFonts w:ascii="Times New Roman" w:eastAsia="Times New Roman" w:hAnsi="Times New Roman" w:cs="Times New Roman"/>
          <w:sz w:val="24"/>
          <w:szCs w:val="32"/>
        </w:rPr>
        <w:t xml:space="preserve"> </w:t>
      </w:r>
    </w:p>
    <w:p w:rsidR="00E04A70" w:rsidRPr="00D7343D" w:rsidRDefault="00E04A70" w:rsidP="00E04A70">
      <w:pPr>
        <w:tabs>
          <w:tab w:val="left" w:pos="0"/>
          <w:tab w:val="left" w:pos="709"/>
        </w:tabs>
        <w:spacing w:after="0" w:line="240" w:lineRule="auto"/>
        <w:jc w:val="both"/>
        <w:rPr>
          <w:rFonts w:ascii="Times New Roman" w:eastAsia="Times New Roman" w:hAnsi="Times New Roman" w:cs="Times New Roman"/>
          <w:sz w:val="24"/>
          <w:szCs w:val="32"/>
        </w:rPr>
      </w:pPr>
    </w:p>
    <w:p w:rsidR="00EE5E5B" w:rsidRDefault="009B2D01" w:rsidP="00351B14">
      <w:pPr>
        <w:tabs>
          <w:tab w:val="left" w:pos="0"/>
          <w:tab w:val="left" w:pos="709"/>
        </w:tabs>
        <w:spacing w:after="0" w:line="240" w:lineRule="auto"/>
        <w:jc w:val="both"/>
        <w:rPr>
          <w:rFonts w:ascii="Times New Roman" w:hAnsi="Times New Roman" w:cs="Times New Roman"/>
          <w:sz w:val="24"/>
          <w:szCs w:val="32"/>
        </w:rPr>
      </w:pPr>
      <w:r w:rsidRPr="00D7343D">
        <w:rPr>
          <w:rFonts w:ascii="Times New Roman" w:hAnsi="Times New Roman" w:cs="Times New Roman"/>
          <w:sz w:val="24"/>
          <w:szCs w:val="32"/>
        </w:rPr>
        <w:t>Kur’an’ı-Kerim Yüce Allah tarafı</w:t>
      </w:r>
      <w:r w:rsidR="00EE5E5B" w:rsidRPr="00D7343D">
        <w:rPr>
          <w:rFonts w:ascii="Times New Roman" w:hAnsi="Times New Roman" w:cs="Times New Roman"/>
          <w:sz w:val="24"/>
          <w:szCs w:val="32"/>
        </w:rPr>
        <w:t>nd</w:t>
      </w:r>
      <w:r w:rsidR="00E04A70">
        <w:rPr>
          <w:rFonts w:ascii="Times New Roman" w:hAnsi="Times New Roman" w:cs="Times New Roman"/>
          <w:sz w:val="24"/>
          <w:szCs w:val="32"/>
        </w:rPr>
        <w:t>an Peygamberimiz Hz. Muhammed (</w:t>
      </w:r>
      <w:r w:rsidR="00EE5E5B" w:rsidRPr="00D7343D">
        <w:rPr>
          <w:rFonts w:ascii="Times New Roman" w:hAnsi="Times New Roman" w:cs="Times New Roman"/>
          <w:sz w:val="24"/>
          <w:szCs w:val="32"/>
        </w:rPr>
        <w:t xml:space="preserve">a.s.)’e gönderilen son ilahi kitaptır. Yüce kitabımızın muhatabı bütün insanlar, gayesi de insanlığın dünya ve ahiret mutluluğunu sağlamaktır. Bu gayeye ulaşabilmemiz için, Kur’an’ı okumamız, anlamamız emir ve yasaklarına uymamız gerekir. Kur’anı okumaktan maksat onu anlamak, onu anlamaktan maksat da ona uymak, </w:t>
      </w:r>
      <w:r w:rsidR="00E04A70" w:rsidRPr="00D7343D">
        <w:rPr>
          <w:rFonts w:ascii="Times New Roman" w:hAnsi="Times New Roman" w:cs="Times New Roman"/>
          <w:sz w:val="24"/>
          <w:szCs w:val="32"/>
        </w:rPr>
        <w:t>ahkâmı</w:t>
      </w:r>
      <w:r w:rsidR="00EE5E5B" w:rsidRPr="00D7343D">
        <w:rPr>
          <w:rFonts w:ascii="Times New Roman" w:hAnsi="Times New Roman" w:cs="Times New Roman"/>
          <w:sz w:val="24"/>
          <w:szCs w:val="32"/>
        </w:rPr>
        <w:t xml:space="preserve"> ile amel etmek, gösterdiği yoldan yürümek, </w:t>
      </w:r>
      <w:r w:rsidR="00E04A70" w:rsidRPr="00D7343D">
        <w:rPr>
          <w:rFonts w:ascii="Times New Roman" w:hAnsi="Times New Roman" w:cs="Times New Roman"/>
          <w:sz w:val="24"/>
          <w:szCs w:val="32"/>
        </w:rPr>
        <w:t>hâsılı</w:t>
      </w:r>
      <w:r w:rsidR="00EE5E5B" w:rsidRPr="00D7343D">
        <w:rPr>
          <w:rFonts w:ascii="Times New Roman" w:hAnsi="Times New Roman" w:cs="Times New Roman"/>
          <w:sz w:val="24"/>
          <w:szCs w:val="32"/>
        </w:rPr>
        <w:t xml:space="preserve"> Kur’an’ı yaşamaktır. </w:t>
      </w:r>
    </w:p>
    <w:p w:rsidR="00E04A70" w:rsidRPr="00D7343D" w:rsidRDefault="00E04A70" w:rsidP="00351B14">
      <w:pPr>
        <w:tabs>
          <w:tab w:val="left" w:pos="0"/>
          <w:tab w:val="left" w:pos="709"/>
        </w:tabs>
        <w:spacing w:after="0" w:line="240" w:lineRule="auto"/>
        <w:jc w:val="both"/>
        <w:rPr>
          <w:rFonts w:ascii="Times New Roman" w:hAnsi="Times New Roman" w:cs="Times New Roman"/>
          <w:sz w:val="24"/>
          <w:szCs w:val="32"/>
        </w:rPr>
      </w:pPr>
    </w:p>
    <w:p w:rsidR="00EE5E5B" w:rsidRPr="00D7343D" w:rsidRDefault="00EE5E5B" w:rsidP="00E04A70">
      <w:pPr>
        <w:tabs>
          <w:tab w:val="left" w:pos="709"/>
        </w:tabs>
        <w:spacing w:after="0"/>
        <w:jc w:val="both"/>
        <w:rPr>
          <w:rFonts w:ascii="Times New Roman" w:eastAsia="Times New Roman" w:hAnsi="Times New Roman" w:cs="Times New Roman"/>
          <w:sz w:val="24"/>
          <w:szCs w:val="32"/>
        </w:rPr>
      </w:pPr>
      <w:r w:rsidRPr="00D7343D">
        <w:rPr>
          <w:rFonts w:ascii="Times New Roman" w:hAnsi="Times New Roman" w:cs="Times New Roman"/>
          <w:sz w:val="24"/>
          <w:szCs w:val="32"/>
        </w:rPr>
        <w:t>Kur’an-ı Kerim: Allah tarafından Cebrail vasıtasıyla</w:t>
      </w:r>
      <w:r w:rsidR="001032A9" w:rsidRPr="00D7343D">
        <w:rPr>
          <w:rFonts w:ascii="Times New Roman" w:hAnsi="Times New Roman" w:cs="Times New Roman"/>
          <w:sz w:val="24"/>
          <w:szCs w:val="32"/>
        </w:rPr>
        <w:t xml:space="preserve"> </w:t>
      </w:r>
      <w:r w:rsidRPr="00D7343D">
        <w:rPr>
          <w:rFonts w:ascii="Times New Roman" w:hAnsi="Times New Roman" w:cs="Times New Roman"/>
          <w:sz w:val="24"/>
          <w:szCs w:val="32"/>
        </w:rPr>
        <w:t>mahiyeti bilinm</w:t>
      </w:r>
      <w:r w:rsidR="001032A9" w:rsidRPr="00D7343D">
        <w:rPr>
          <w:rFonts w:ascii="Times New Roman" w:hAnsi="Times New Roman" w:cs="Times New Roman"/>
          <w:sz w:val="24"/>
          <w:szCs w:val="32"/>
        </w:rPr>
        <w:t>eyen bir şekilde son Peygamber H</w:t>
      </w:r>
      <w:r w:rsidRPr="00D7343D">
        <w:rPr>
          <w:rFonts w:ascii="Times New Roman" w:hAnsi="Times New Roman" w:cs="Times New Roman"/>
          <w:sz w:val="24"/>
          <w:szCs w:val="32"/>
        </w:rPr>
        <w:t>z. Muhammed’e indirilen, Mushaflarda yazılan, tevatürle nakledilen, okunmasıyla ibadet edilen, Fatiha ile başlayıp Nas suresiyle biten, insanların ve cinlerin benzerini getirmekten aciz kaldığı Arapca mu’ciz bir kelamdır.</w:t>
      </w:r>
    </w:p>
    <w:p w:rsidR="008E5691" w:rsidRPr="00D7343D" w:rsidRDefault="008E5691" w:rsidP="00351B14">
      <w:pPr>
        <w:tabs>
          <w:tab w:val="left" w:pos="0"/>
          <w:tab w:val="left" w:pos="426"/>
          <w:tab w:val="left" w:pos="709"/>
        </w:tabs>
        <w:spacing w:after="0" w:line="240" w:lineRule="auto"/>
        <w:jc w:val="right"/>
        <w:outlineLvl w:val="0"/>
        <w:rPr>
          <w:rFonts w:ascii="HASENAT" w:hAnsi="HASENAT" w:cs="HASENAT"/>
          <w:sz w:val="24"/>
          <w:szCs w:val="32"/>
          <w:rtl/>
        </w:rPr>
      </w:pPr>
      <w:r w:rsidRPr="00D7343D">
        <w:rPr>
          <w:rFonts w:ascii="Times New Roman" w:hAnsi="Times New Roman" w:cs="Times New Roman"/>
          <w:b/>
          <w:sz w:val="24"/>
          <w:szCs w:val="32"/>
        </w:rPr>
        <w:tab/>
      </w:r>
      <w:r w:rsidRPr="00D7343D">
        <w:rPr>
          <w:rFonts w:ascii="HASENAT" w:hAnsi="HASENAT" w:cs="HASENAT"/>
          <w:sz w:val="24"/>
          <w:szCs w:val="32"/>
          <w:rtl/>
        </w:rPr>
        <w:t>تركتُ فِيكُمْ أمرينِ لَنْ تَضِلُّوا ما تَمَسّكتُمْ بِهِمَا: كِتَابَ اللّهِ تَعالَى، وَسُنّةَ رَسُولِهِ.</w:t>
      </w:r>
    </w:p>
    <w:p w:rsidR="008E5691" w:rsidRDefault="008E5691" w:rsidP="00351B14">
      <w:pPr>
        <w:tabs>
          <w:tab w:val="left" w:pos="426"/>
          <w:tab w:val="left" w:pos="709"/>
        </w:tabs>
        <w:spacing w:after="0" w:line="240" w:lineRule="auto"/>
        <w:ind w:firstLine="3"/>
        <w:jc w:val="both"/>
        <w:rPr>
          <w:rFonts w:ascii="Times New Roman" w:hAnsi="Times New Roman" w:cs="Times New Roman"/>
          <w:sz w:val="24"/>
          <w:szCs w:val="32"/>
        </w:rPr>
      </w:pPr>
      <w:r w:rsidRPr="00D7343D">
        <w:rPr>
          <w:rFonts w:ascii="Times New Roman" w:hAnsi="Times New Roman" w:cs="Times New Roman"/>
          <w:bCs/>
          <w:sz w:val="24"/>
          <w:szCs w:val="32"/>
        </w:rPr>
        <w:t xml:space="preserve"> </w:t>
      </w:r>
      <w:r w:rsidRPr="00D7343D">
        <w:rPr>
          <w:rFonts w:ascii="Times New Roman" w:hAnsi="Times New Roman" w:cs="Times New Roman"/>
          <w:b/>
          <w:bCs/>
          <w:i/>
          <w:sz w:val="24"/>
          <w:szCs w:val="32"/>
        </w:rPr>
        <w:t>"Size iki şey bırakıyorum. Bunlara uyduğunuz müddetçe asla sapıtmayacaksınız: Allah'ın Kitab'ı ve Resûlünün sünneti.”</w:t>
      </w:r>
      <w:r w:rsidRPr="00D7343D">
        <w:rPr>
          <w:rFonts w:ascii="Times New Roman" w:hAnsi="Times New Roman" w:cs="Times New Roman"/>
          <w:bCs/>
          <w:sz w:val="24"/>
          <w:szCs w:val="32"/>
        </w:rPr>
        <w:t xml:space="preserve"> (</w:t>
      </w:r>
      <w:r w:rsidRPr="00D7343D">
        <w:rPr>
          <w:rFonts w:ascii="Times New Roman" w:hAnsi="Times New Roman" w:cs="Times New Roman"/>
          <w:sz w:val="24"/>
          <w:szCs w:val="32"/>
        </w:rPr>
        <w:t>Muvatta, Kader, 46)</w:t>
      </w:r>
    </w:p>
    <w:p w:rsidR="00E04A70" w:rsidRPr="00D7343D" w:rsidRDefault="00E04A70" w:rsidP="00351B14">
      <w:pPr>
        <w:tabs>
          <w:tab w:val="left" w:pos="426"/>
          <w:tab w:val="left" w:pos="709"/>
        </w:tabs>
        <w:spacing w:after="0" w:line="240" w:lineRule="auto"/>
        <w:ind w:firstLine="3"/>
        <w:jc w:val="both"/>
        <w:rPr>
          <w:rFonts w:ascii="Times New Roman" w:hAnsi="Times New Roman" w:cs="Times New Roman"/>
          <w:sz w:val="24"/>
          <w:szCs w:val="32"/>
        </w:rPr>
      </w:pPr>
    </w:p>
    <w:p w:rsidR="008E5691" w:rsidRDefault="00755C45" w:rsidP="00351B14">
      <w:pPr>
        <w:tabs>
          <w:tab w:val="left" w:pos="426"/>
          <w:tab w:val="left" w:pos="709"/>
        </w:tabs>
        <w:spacing w:after="0" w:line="240" w:lineRule="auto"/>
        <w:jc w:val="both"/>
        <w:rPr>
          <w:rFonts w:ascii="Times New Roman" w:hAnsi="Times New Roman" w:cs="Times New Roman"/>
          <w:sz w:val="24"/>
          <w:szCs w:val="32"/>
        </w:rPr>
      </w:pPr>
      <w:r w:rsidRPr="00D7343D">
        <w:rPr>
          <w:rFonts w:ascii="Times New Roman" w:hAnsi="Times New Roman" w:cs="Times New Roman"/>
          <w:sz w:val="24"/>
          <w:szCs w:val="32"/>
        </w:rPr>
        <w:t>Kur’an’ı-Kerim Yüce Allah tarafı</w:t>
      </w:r>
      <w:r w:rsidR="008E5691" w:rsidRPr="00D7343D">
        <w:rPr>
          <w:rFonts w:ascii="Times New Roman" w:hAnsi="Times New Roman" w:cs="Times New Roman"/>
          <w:sz w:val="24"/>
          <w:szCs w:val="32"/>
        </w:rPr>
        <w:t>ndan Peygamberimiz Hz. Muhammed ( a.s.)’e gönderilen son ilahi kitaptır. Yüce kitabımızın m</w:t>
      </w:r>
      <w:r w:rsidR="00C67C4F" w:rsidRPr="00D7343D">
        <w:rPr>
          <w:rFonts w:ascii="Times New Roman" w:hAnsi="Times New Roman" w:cs="Times New Roman"/>
          <w:sz w:val="24"/>
          <w:szCs w:val="32"/>
        </w:rPr>
        <w:t>uhatabı bütün insanlar olduğu gibi</w:t>
      </w:r>
      <w:r w:rsidR="008E5691" w:rsidRPr="00D7343D">
        <w:rPr>
          <w:rFonts w:ascii="Times New Roman" w:hAnsi="Times New Roman" w:cs="Times New Roman"/>
          <w:sz w:val="24"/>
          <w:szCs w:val="32"/>
        </w:rPr>
        <w:t xml:space="preserve"> gayesi de insanlığın dünya ve ahiret mutluluğunu sağlamaktır. Bu gayeye ulaşabilmemiz için, Kur’an’ı okumamız, anlamamız emir ve yasaklarına uymamız gerekir.</w:t>
      </w:r>
    </w:p>
    <w:p w:rsidR="00E04A70" w:rsidRPr="00D7343D" w:rsidRDefault="00E04A70" w:rsidP="00351B14">
      <w:pPr>
        <w:tabs>
          <w:tab w:val="left" w:pos="426"/>
          <w:tab w:val="left" w:pos="709"/>
        </w:tabs>
        <w:spacing w:after="0" w:line="240" w:lineRule="auto"/>
        <w:jc w:val="both"/>
        <w:rPr>
          <w:rFonts w:ascii="Times New Roman" w:hAnsi="Times New Roman" w:cs="Times New Roman"/>
          <w:sz w:val="24"/>
          <w:szCs w:val="32"/>
        </w:rPr>
      </w:pPr>
    </w:p>
    <w:p w:rsidR="008E5691" w:rsidRPr="00D7343D" w:rsidRDefault="008E5691" w:rsidP="00351B14">
      <w:pPr>
        <w:tabs>
          <w:tab w:val="left" w:pos="426"/>
          <w:tab w:val="left" w:pos="709"/>
        </w:tabs>
        <w:spacing w:after="0" w:line="240" w:lineRule="auto"/>
        <w:jc w:val="both"/>
        <w:rPr>
          <w:rFonts w:ascii="Times New Roman" w:hAnsi="Times New Roman" w:cs="Times New Roman"/>
          <w:sz w:val="24"/>
          <w:szCs w:val="32"/>
        </w:rPr>
      </w:pPr>
      <w:r w:rsidRPr="00D7343D">
        <w:rPr>
          <w:rFonts w:ascii="Times New Roman" w:hAnsi="Times New Roman" w:cs="Times New Roman"/>
          <w:sz w:val="24"/>
          <w:szCs w:val="32"/>
        </w:rPr>
        <w:t>Kur’anı okumaktan maksat onu anlamak, onu anlamaktan maksat da ona uymak, ahkamı ile amel etmek, gösterdiği yoldan yürümek, hasılı Kur’an’ı yaşamaktır.</w:t>
      </w:r>
      <w:r w:rsidRPr="00D7343D">
        <w:rPr>
          <w:rFonts w:ascii="Times New Roman" w:hAnsi="Times New Roman" w:cs="Times New Roman"/>
          <w:sz w:val="24"/>
          <w:szCs w:val="32"/>
        </w:rPr>
        <w:tab/>
      </w:r>
    </w:p>
    <w:p w:rsidR="00E04A70" w:rsidRDefault="00D7343D" w:rsidP="00D7343D">
      <w:pPr>
        <w:keepNext/>
        <w:tabs>
          <w:tab w:val="left" w:pos="0"/>
        </w:tabs>
        <w:spacing w:after="0" w:line="240" w:lineRule="auto"/>
        <w:ind w:firstLine="142"/>
        <w:outlineLvl w:val="0"/>
        <w:rPr>
          <w:rFonts w:ascii="Times New Roman" w:hAnsi="Times New Roman" w:cs="Times New Roman"/>
          <w:b/>
          <w:sz w:val="24"/>
          <w:szCs w:val="32"/>
        </w:rPr>
      </w:pPr>
      <w:r w:rsidRPr="00D7343D">
        <w:rPr>
          <w:rFonts w:ascii="Times New Roman" w:hAnsi="Times New Roman" w:cs="Times New Roman"/>
          <w:b/>
          <w:sz w:val="24"/>
          <w:szCs w:val="32"/>
        </w:rPr>
        <w:tab/>
      </w:r>
    </w:p>
    <w:p w:rsidR="008E5691" w:rsidRPr="00D7343D" w:rsidRDefault="008E5691" w:rsidP="00D7343D">
      <w:pPr>
        <w:keepNext/>
        <w:tabs>
          <w:tab w:val="left" w:pos="0"/>
        </w:tabs>
        <w:spacing w:after="0" w:line="240" w:lineRule="auto"/>
        <w:ind w:firstLine="142"/>
        <w:outlineLvl w:val="0"/>
        <w:rPr>
          <w:rFonts w:ascii="Times New Roman" w:hAnsi="Times New Roman" w:cs="Times New Roman"/>
          <w:b/>
          <w:sz w:val="24"/>
          <w:szCs w:val="32"/>
        </w:rPr>
      </w:pPr>
      <w:r w:rsidRPr="00D7343D">
        <w:rPr>
          <w:rFonts w:ascii="Times New Roman" w:hAnsi="Times New Roman" w:cs="Times New Roman"/>
          <w:b/>
          <w:sz w:val="24"/>
          <w:szCs w:val="32"/>
        </w:rPr>
        <w:t xml:space="preserve">Öyleyse </w:t>
      </w:r>
      <w:r w:rsidR="00EE5E5B" w:rsidRPr="00D7343D">
        <w:rPr>
          <w:rFonts w:ascii="Times New Roman" w:eastAsia="Times New Roman" w:hAnsi="Times New Roman" w:cs="Times New Roman"/>
          <w:b/>
          <w:bCs/>
          <w:kern w:val="36"/>
          <w:sz w:val="24"/>
          <w:szCs w:val="32"/>
        </w:rPr>
        <w:t xml:space="preserve">Dinin Birinci Kaynağı </w:t>
      </w:r>
      <w:r w:rsidRPr="00D7343D">
        <w:rPr>
          <w:rFonts w:ascii="Times New Roman" w:hAnsi="Times New Roman" w:cs="Times New Roman"/>
          <w:b/>
          <w:sz w:val="24"/>
          <w:szCs w:val="32"/>
        </w:rPr>
        <w:t>Kur’an-ı Kerimi Tanıyalım:</w:t>
      </w:r>
    </w:p>
    <w:p w:rsidR="00E04A70" w:rsidRDefault="008E5691" w:rsidP="00351B14">
      <w:pPr>
        <w:tabs>
          <w:tab w:val="left" w:pos="426"/>
          <w:tab w:val="left" w:pos="709"/>
        </w:tabs>
        <w:spacing w:after="0" w:line="240" w:lineRule="auto"/>
        <w:jc w:val="both"/>
        <w:rPr>
          <w:rFonts w:ascii="Times New Roman" w:hAnsi="Times New Roman" w:cs="Times New Roman"/>
          <w:sz w:val="24"/>
          <w:szCs w:val="32"/>
        </w:rPr>
      </w:pPr>
      <w:r w:rsidRPr="00D7343D">
        <w:rPr>
          <w:rFonts w:ascii="Times New Roman" w:hAnsi="Times New Roman" w:cs="Times New Roman"/>
          <w:sz w:val="24"/>
          <w:szCs w:val="32"/>
        </w:rPr>
        <w:tab/>
      </w:r>
      <w:r w:rsidR="00D7343D" w:rsidRPr="00D7343D">
        <w:rPr>
          <w:rFonts w:ascii="Times New Roman" w:hAnsi="Times New Roman" w:cs="Times New Roman"/>
          <w:sz w:val="24"/>
          <w:szCs w:val="32"/>
        </w:rPr>
        <w:tab/>
      </w:r>
    </w:p>
    <w:p w:rsidR="00E04A70" w:rsidRDefault="008E5691" w:rsidP="00351B14">
      <w:pPr>
        <w:tabs>
          <w:tab w:val="left" w:pos="426"/>
          <w:tab w:val="left" w:pos="709"/>
        </w:tabs>
        <w:spacing w:after="0" w:line="240" w:lineRule="auto"/>
        <w:jc w:val="both"/>
        <w:rPr>
          <w:rFonts w:ascii="Times New Roman" w:hAnsi="Times New Roman" w:cs="Times New Roman"/>
          <w:sz w:val="24"/>
          <w:szCs w:val="32"/>
        </w:rPr>
      </w:pPr>
      <w:r w:rsidRPr="00D7343D">
        <w:rPr>
          <w:rFonts w:ascii="Times New Roman" w:hAnsi="Times New Roman" w:cs="Times New Roman"/>
          <w:b/>
          <w:i/>
          <w:sz w:val="24"/>
          <w:szCs w:val="32"/>
        </w:rPr>
        <w:t xml:space="preserve">1 - </w:t>
      </w:r>
      <w:r w:rsidRPr="00D7343D">
        <w:rPr>
          <w:rFonts w:ascii="Times New Roman" w:hAnsi="Times New Roman" w:cs="Times New Roman"/>
          <w:sz w:val="24"/>
          <w:szCs w:val="32"/>
        </w:rPr>
        <w:t>Kur'an şifâ kaynağıdır: Kur'an mânevî hastalıklara, rûhi dertlere bir şifâdır.</w:t>
      </w:r>
      <w:r w:rsidR="00E04A70">
        <w:rPr>
          <w:rFonts w:ascii="Times New Roman" w:hAnsi="Times New Roman" w:cs="Times New Roman"/>
          <w:sz w:val="24"/>
          <w:szCs w:val="32"/>
        </w:rPr>
        <w:t xml:space="preserve"> </w:t>
      </w:r>
    </w:p>
    <w:p w:rsidR="008E5691" w:rsidRPr="00D7343D" w:rsidRDefault="008E5691" w:rsidP="00351B14">
      <w:pPr>
        <w:tabs>
          <w:tab w:val="left" w:pos="426"/>
          <w:tab w:val="left" w:pos="709"/>
        </w:tabs>
        <w:spacing w:after="0" w:line="240" w:lineRule="auto"/>
        <w:jc w:val="both"/>
        <w:rPr>
          <w:rFonts w:ascii="Times New Roman" w:hAnsi="Times New Roman" w:cs="Times New Roman"/>
          <w:sz w:val="24"/>
          <w:szCs w:val="32"/>
        </w:rPr>
      </w:pPr>
      <w:r w:rsidRPr="00D7343D">
        <w:rPr>
          <w:rFonts w:ascii="Times New Roman" w:hAnsi="Times New Roman" w:cs="Times New Roman"/>
          <w:sz w:val="24"/>
          <w:szCs w:val="32"/>
        </w:rPr>
        <w:t xml:space="preserve"> </w:t>
      </w:r>
    </w:p>
    <w:p w:rsidR="008E5691" w:rsidRPr="00D7343D" w:rsidRDefault="008E5691" w:rsidP="00351B14">
      <w:pPr>
        <w:tabs>
          <w:tab w:val="left" w:pos="426"/>
          <w:tab w:val="left" w:pos="709"/>
        </w:tabs>
        <w:bidi/>
        <w:adjustRightInd w:val="0"/>
        <w:spacing w:after="0" w:line="240" w:lineRule="auto"/>
        <w:outlineLvl w:val="0"/>
        <w:rPr>
          <w:rFonts w:ascii="Times New Roman" w:hAnsi="Times New Roman" w:cs="Times New Roman"/>
          <w:sz w:val="24"/>
          <w:szCs w:val="32"/>
        </w:rPr>
      </w:pPr>
      <w:r w:rsidRPr="00D7343D">
        <w:rPr>
          <w:rFonts w:ascii="HASENAT" w:hAnsi="HASENAT" w:cs="HASENAT"/>
          <w:sz w:val="24"/>
          <w:szCs w:val="32"/>
          <w:rtl/>
        </w:rPr>
        <w:t>يَا اَيُّهَا النَّاسُ قَدْ جَاءَتْكُمْ مَوْعِظَةٌ مِنْ رَبِّكُمْ وَشِفَاءٌ لِمَا فِى</w:t>
      </w:r>
      <w:r w:rsidRPr="00D7343D">
        <w:rPr>
          <w:rFonts w:ascii="HASENAT" w:hAnsi="HASENAT" w:cs="HASENAT"/>
          <w:sz w:val="24"/>
          <w:szCs w:val="32"/>
        </w:rPr>
        <w:t xml:space="preserve"> </w:t>
      </w:r>
      <w:r w:rsidRPr="00D7343D">
        <w:rPr>
          <w:rFonts w:ascii="HASENAT" w:hAnsi="HASENAT" w:cs="HASENAT"/>
          <w:sz w:val="24"/>
          <w:szCs w:val="32"/>
          <w:rtl/>
        </w:rPr>
        <w:t xml:space="preserve">الصُّدُورِ وَهُدًى وَرَحْمَةٌ لِلْمُؤْمِنينَ </w:t>
      </w:r>
      <w:r w:rsidRPr="00D7343D">
        <w:rPr>
          <w:rFonts w:ascii="HASENAT" w:hAnsi="HASENAT" w:cs="HASENAT"/>
          <w:sz w:val="24"/>
          <w:szCs w:val="32"/>
        </w:rPr>
        <w:t xml:space="preserve"> </w:t>
      </w:r>
    </w:p>
    <w:p w:rsidR="008E5691" w:rsidRDefault="00D7343D" w:rsidP="00351B14">
      <w:pPr>
        <w:tabs>
          <w:tab w:val="left" w:pos="426"/>
          <w:tab w:val="left" w:pos="709"/>
        </w:tabs>
        <w:autoSpaceDE w:val="0"/>
        <w:autoSpaceDN w:val="0"/>
        <w:adjustRightInd w:val="0"/>
        <w:spacing w:after="0" w:line="240" w:lineRule="auto"/>
        <w:rPr>
          <w:rFonts w:ascii="Times New Roman" w:hAnsi="Times New Roman" w:cs="Times New Roman"/>
          <w:sz w:val="24"/>
          <w:szCs w:val="32"/>
        </w:rPr>
      </w:pPr>
      <w:r w:rsidRPr="00D7343D">
        <w:rPr>
          <w:rFonts w:ascii="Times New Roman" w:hAnsi="Times New Roman" w:cs="Times New Roman"/>
          <w:b/>
          <w:i/>
          <w:sz w:val="24"/>
          <w:szCs w:val="32"/>
        </w:rPr>
        <w:t xml:space="preserve"> </w:t>
      </w:r>
      <w:r w:rsidR="008E5691" w:rsidRPr="00D7343D">
        <w:rPr>
          <w:rFonts w:ascii="Times New Roman" w:hAnsi="Times New Roman" w:cs="Times New Roman"/>
          <w:b/>
          <w:i/>
          <w:sz w:val="24"/>
          <w:szCs w:val="32"/>
        </w:rPr>
        <w:t>“</w:t>
      </w:r>
      <w:r w:rsidR="008E5691" w:rsidRPr="00D7343D">
        <w:rPr>
          <w:rFonts w:ascii="Times New Roman" w:eastAsiaTheme="minorHAnsi" w:hAnsi="Times New Roman" w:cs="Times New Roman"/>
          <w:b/>
          <w:i/>
          <w:sz w:val="24"/>
          <w:szCs w:val="32"/>
          <w:lang w:eastAsia="en-US"/>
        </w:rPr>
        <w:t>Ey insanlar! Size Rabbinizden bir öğüt, gönüllerdekine bir şifa, müminler için bir hidayet ve rahmet gelmiştir.”</w:t>
      </w:r>
      <w:r w:rsidR="008E5691" w:rsidRPr="00D7343D">
        <w:rPr>
          <w:rFonts w:ascii="Times New Roman" w:eastAsiaTheme="minorHAnsi" w:hAnsi="Times New Roman" w:cs="Times New Roman"/>
          <w:sz w:val="24"/>
          <w:szCs w:val="32"/>
          <w:lang w:eastAsia="en-US"/>
        </w:rPr>
        <w:t xml:space="preserve"> </w:t>
      </w:r>
      <w:r w:rsidR="008E5691" w:rsidRPr="00D7343D">
        <w:rPr>
          <w:rFonts w:ascii="Times New Roman" w:hAnsi="Times New Roman" w:cs="Times New Roman"/>
          <w:sz w:val="24"/>
          <w:szCs w:val="32"/>
        </w:rPr>
        <w:t>(Yûnus 57)</w:t>
      </w:r>
    </w:p>
    <w:p w:rsidR="00E04A70" w:rsidRPr="00D7343D" w:rsidRDefault="00E04A70" w:rsidP="00351B14">
      <w:pPr>
        <w:tabs>
          <w:tab w:val="left" w:pos="426"/>
          <w:tab w:val="left" w:pos="709"/>
        </w:tabs>
        <w:autoSpaceDE w:val="0"/>
        <w:autoSpaceDN w:val="0"/>
        <w:adjustRightInd w:val="0"/>
        <w:spacing w:after="0" w:line="240" w:lineRule="auto"/>
        <w:rPr>
          <w:rFonts w:ascii="Times New Roman" w:eastAsiaTheme="minorHAnsi" w:hAnsi="Times New Roman" w:cs="Times New Roman"/>
          <w:sz w:val="24"/>
          <w:szCs w:val="32"/>
          <w:lang w:eastAsia="en-US"/>
        </w:rPr>
      </w:pPr>
    </w:p>
    <w:p w:rsidR="008E5691" w:rsidRPr="00D7343D" w:rsidRDefault="008E5691" w:rsidP="00351B14">
      <w:pPr>
        <w:tabs>
          <w:tab w:val="left" w:pos="426"/>
          <w:tab w:val="left" w:pos="709"/>
        </w:tabs>
        <w:bidi/>
        <w:adjustRightInd w:val="0"/>
        <w:spacing w:after="0" w:line="240" w:lineRule="auto"/>
        <w:outlineLvl w:val="0"/>
        <w:rPr>
          <w:rFonts w:ascii="HASENAT" w:hAnsi="HASENAT" w:cs="HASENAT"/>
          <w:sz w:val="24"/>
          <w:szCs w:val="32"/>
          <w:rtl/>
          <w:lang w:val="en-US"/>
        </w:rPr>
      </w:pPr>
      <w:r w:rsidRPr="00D7343D">
        <w:rPr>
          <w:rFonts w:ascii="HASENAT" w:hAnsi="HASENAT" w:cs="HASENAT"/>
          <w:sz w:val="24"/>
          <w:szCs w:val="32"/>
        </w:rPr>
        <w:t xml:space="preserve">        </w:t>
      </w:r>
      <w:r w:rsidRPr="00D7343D">
        <w:rPr>
          <w:rFonts w:ascii="HASENAT" w:hAnsi="HASENAT" w:cs="HASENAT"/>
          <w:sz w:val="24"/>
          <w:szCs w:val="32"/>
          <w:rtl/>
          <w:lang w:val="en-US"/>
        </w:rPr>
        <w:t>وَنُنَزِّلُ مِنَ الْقُرْآنِ مَا هُوَ شِفَاء</w:t>
      </w:r>
      <w:r w:rsidRPr="00D7343D">
        <w:rPr>
          <w:rFonts w:ascii="HASENAT" w:hAnsi="HASENAT" w:cs="HASENAT"/>
          <w:sz w:val="24"/>
          <w:szCs w:val="32"/>
        </w:rPr>
        <w:t xml:space="preserve"> </w:t>
      </w:r>
      <w:r w:rsidRPr="00D7343D">
        <w:rPr>
          <w:rFonts w:ascii="HASENAT" w:hAnsi="HASENAT" w:cs="HASENAT"/>
          <w:sz w:val="24"/>
          <w:szCs w:val="32"/>
          <w:rtl/>
          <w:lang w:val="en-US"/>
        </w:rPr>
        <w:t xml:space="preserve">وَرَحْمَةٌ لِّلْمُؤْمِنِينَ وَلاَ يَزِيدُ الظَّالِمِينَ إَلاَّ خَسَاراً </w:t>
      </w:r>
    </w:p>
    <w:p w:rsidR="008E5691" w:rsidRDefault="008E5691" w:rsidP="00D7343D">
      <w:pPr>
        <w:tabs>
          <w:tab w:val="left" w:pos="0"/>
          <w:tab w:val="left" w:pos="709"/>
        </w:tabs>
        <w:spacing w:after="0" w:line="240" w:lineRule="auto"/>
        <w:jc w:val="both"/>
        <w:rPr>
          <w:rFonts w:ascii="Times New Roman" w:hAnsi="Times New Roman" w:cs="Times New Roman"/>
          <w:sz w:val="24"/>
          <w:szCs w:val="32"/>
        </w:rPr>
      </w:pPr>
      <w:r w:rsidRPr="00D7343D">
        <w:rPr>
          <w:rFonts w:ascii="Times New Roman" w:hAnsi="Times New Roman" w:cs="Times New Roman"/>
          <w:b/>
          <w:i/>
          <w:sz w:val="24"/>
          <w:szCs w:val="32"/>
        </w:rPr>
        <w:t>“Biz Kur’an’dan, mü’minler için şifa ve rahmet olacak şeyler indiriyoruz. Zalimlerin ise Kur’an, ancak zararını artırır.”</w:t>
      </w:r>
      <w:r w:rsidRPr="00D7343D">
        <w:rPr>
          <w:rFonts w:ascii="Times New Roman" w:hAnsi="Times New Roman" w:cs="Times New Roman"/>
          <w:sz w:val="24"/>
          <w:szCs w:val="32"/>
        </w:rPr>
        <w:t xml:space="preserve"> (İsra, 82)</w:t>
      </w:r>
    </w:p>
    <w:p w:rsidR="00E04A70" w:rsidRPr="00D7343D" w:rsidRDefault="00E04A70" w:rsidP="00D7343D">
      <w:pPr>
        <w:tabs>
          <w:tab w:val="left" w:pos="0"/>
          <w:tab w:val="left" w:pos="709"/>
        </w:tabs>
        <w:spacing w:after="0" w:line="240" w:lineRule="auto"/>
        <w:jc w:val="both"/>
        <w:rPr>
          <w:rFonts w:ascii="Times New Roman" w:hAnsi="Times New Roman" w:cs="Times New Roman"/>
          <w:sz w:val="24"/>
          <w:szCs w:val="32"/>
        </w:rPr>
      </w:pPr>
    </w:p>
    <w:p w:rsidR="00351B14" w:rsidRPr="00D7343D" w:rsidRDefault="001032A9" w:rsidP="00351B14">
      <w:pPr>
        <w:tabs>
          <w:tab w:val="left" w:pos="426"/>
          <w:tab w:val="left" w:pos="709"/>
        </w:tabs>
        <w:spacing w:after="0" w:line="240" w:lineRule="auto"/>
        <w:jc w:val="both"/>
        <w:rPr>
          <w:rFonts w:ascii="Times New Roman" w:hAnsi="Times New Roman" w:cs="Times New Roman"/>
          <w:sz w:val="24"/>
          <w:szCs w:val="32"/>
        </w:rPr>
      </w:pPr>
      <w:r w:rsidRPr="00D7343D">
        <w:rPr>
          <w:rFonts w:ascii="Times New Roman" w:hAnsi="Times New Roman" w:cs="Times New Roman"/>
          <w:b/>
          <w:sz w:val="24"/>
          <w:szCs w:val="32"/>
        </w:rPr>
        <w:t>2</w:t>
      </w:r>
      <w:r w:rsidR="008E5691" w:rsidRPr="00D7343D">
        <w:rPr>
          <w:rFonts w:ascii="Times New Roman" w:hAnsi="Times New Roman" w:cs="Times New Roman"/>
          <w:b/>
          <w:i/>
          <w:sz w:val="24"/>
          <w:szCs w:val="32"/>
        </w:rPr>
        <w:t xml:space="preserve"> - </w:t>
      </w:r>
      <w:r w:rsidR="008E5691" w:rsidRPr="00D7343D">
        <w:rPr>
          <w:rFonts w:ascii="Times New Roman" w:hAnsi="Times New Roman" w:cs="Times New Roman"/>
          <w:sz w:val="24"/>
          <w:szCs w:val="32"/>
        </w:rPr>
        <w:t>Kur'ân hidâyete vesiledir:</w:t>
      </w:r>
    </w:p>
    <w:p w:rsidR="008E5691" w:rsidRPr="00D7343D" w:rsidRDefault="008E5691" w:rsidP="00351B14">
      <w:pPr>
        <w:tabs>
          <w:tab w:val="left" w:pos="426"/>
          <w:tab w:val="left" w:pos="709"/>
        </w:tabs>
        <w:spacing w:after="0" w:line="240" w:lineRule="auto"/>
        <w:jc w:val="right"/>
        <w:rPr>
          <w:rFonts w:ascii="Times New Roman" w:hAnsi="Times New Roman" w:cs="Times New Roman"/>
          <w:sz w:val="24"/>
          <w:szCs w:val="32"/>
        </w:rPr>
      </w:pPr>
      <w:r w:rsidRPr="00D7343D">
        <w:rPr>
          <w:rFonts w:ascii="Times New Roman" w:hAnsi="Times New Roman" w:cs="Times New Roman"/>
          <w:sz w:val="24"/>
          <w:szCs w:val="32"/>
        </w:rPr>
        <w:t xml:space="preserve"> </w:t>
      </w:r>
      <w:r w:rsidRPr="00D7343D">
        <w:rPr>
          <w:rFonts w:ascii="HASENAT" w:hAnsi="HASENAT" w:cs="HASENAT"/>
          <w:sz w:val="24"/>
          <w:szCs w:val="32"/>
          <w:rtl/>
        </w:rPr>
        <w:t>اِنَّ هذَا الْقُرْانَ يَهْدى لِلَّتى هِىَ اَقْوَمُ</w:t>
      </w:r>
      <w:r w:rsidRPr="00D7343D">
        <w:rPr>
          <w:rFonts w:ascii="Times New Roman" w:hAnsi="Times New Roman" w:cs="Times New Roman"/>
          <w:sz w:val="24"/>
          <w:szCs w:val="32"/>
          <w:rtl/>
        </w:rPr>
        <w:t xml:space="preserve"> </w:t>
      </w:r>
    </w:p>
    <w:p w:rsidR="008E5691" w:rsidRDefault="008E5691" w:rsidP="00351B14">
      <w:pPr>
        <w:tabs>
          <w:tab w:val="left" w:pos="426"/>
          <w:tab w:val="left" w:pos="709"/>
        </w:tabs>
        <w:autoSpaceDE w:val="0"/>
        <w:autoSpaceDN w:val="0"/>
        <w:adjustRightInd w:val="0"/>
        <w:spacing w:after="0" w:line="240" w:lineRule="auto"/>
        <w:rPr>
          <w:rFonts w:ascii="Times New Roman" w:eastAsiaTheme="minorHAnsi" w:hAnsi="Times New Roman" w:cs="Times New Roman"/>
          <w:sz w:val="24"/>
          <w:szCs w:val="32"/>
          <w:lang w:eastAsia="en-US"/>
        </w:rPr>
      </w:pPr>
      <w:r w:rsidRPr="00D7343D">
        <w:rPr>
          <w:rFonts w:ascii="Times New Roman" w:eastAsiaTheme="minorHAnsi" w:hAnsi="Times New Roman" w:cs="Times New Roman"/>
          <w:b/>
          <w:i/>
          <w:sz w:val="24"/>
          <w:szCs w:val="32"/>
          <w:lang w:eastAsia="en-US"/>
        </w:rPr>
        <w:t>“Şüphesiz ki bu Kur'an en doğru yola iletir”</w:t>
      </w:r>
      <w:r w:rsidRPr="00D7343D">
        <w:rPr>
          <w:rFonts w:ascii="Times New Roman" w:eastAsiaTheme="minorHAnsi" w:hAnsi="Times New Roman" w:cs="Times New Roman"/>
          <w:sz w:val="24"/>
          <w:szCs w:val="32"/>
          <w:lang w:eastAsia="en-US"/>
        </w:rPr>
        <w:t xml:space="preserve"> (İsra 9)</w:t>
      </w:r>
    </w:p>
    <w:p w:rsidR="00E04A70" w:rsidRPr="00D7343D" w:rsidRDefault="00E04A70" w:rsidP="00351B14">
      <w:pPr>
        <w:tabs>
          <w:tab w:val="left" w:pos="426"/>
          <w:tab w:val="left" w:pos="709"/>
        </w:tabs>
        <w:autoSpaceDE w:val="0"/>
        <w:autoSpaceDN w:val="0"/>
        <w:adjustRightInd w:val="0"/>
        <w:spacing w:after="0" w:line="240" w:lineRule="auto"/>
        <w:rPr>
          <w:rFonts w:ascii="Verdana" w:eastAsiaTheme="minorHAnsi" w:hAnsi="Verdana" w:cs="Verdana"/>
          <w:sz w:val="24"/>
          <w:szCs w:val="32"/>
          <w:lang w:eastAsia="en-US"/>
        </w:rPr>
      </w:pPr>
    </w:p>
    <w:p w:rsidR="008E5691" w:rsidRPr="00D7343D" w:rsidRDefault="008E5691" w:rsidP="00E04A70">
      <w:pPr>
        <w:tabs>
          <w:tab w:val="left" w:pos="426"/>
          <w:tab w:val="left" w:pos="709"/>
        </w:tabs>
        <w:spacing w:after="0" w:line="240" w:lineRule="auto"/>
        <w:jc w:val="both"/>
        <w:rPr>
          <w:rFonts w:ascii="Times New Roman" w:hAnsi="Times New Roman" w:cs="Times New Roman"/>
          <w:sz w:val="24"/>
          <w:szCs w:val="32"/>
        </w:rPr>
      </w:pPr>
      <w:r w:rsidRPr="00D7343D">
        <w:rPr>
          <w:rFonts w:ascii="Times New Roman" w:hAnsi="Times New Roman" w:cs="Times New Roman"/>
          <w:sz w:val="24"/>
          <w:szCs w:val="32"/>
        </w:rPr>
        <w:t>Bitmez tükenmez bir ilim, hikmet ve saadet kaynağı olan Kur’an, nuru ile alemleri aydınlatan, ruhlara şifa veren, insanların güçlü bir vicdana, sağlam bir imana sahip olmasına vesile olan, akılları ve gönülleri aydınlatan yüce bir kitaptır. Bu itibarla hayatın</w:t>
      </w:r>
      <w:r w:rsidR="00E04A70">
        <w:rPr>
          <w:rFonts w:ascii="Times New Roman" w:hAnsi="Times New Roman" w:cs="Times New Roman"/>
          <w:sz w:val="24"/>
          <w:szCs w:val="32"/>
        </w:rPr>
        <w:t xml:space="preserve"> manasını anlamamız, iyi bir mü</w:t>
      </w:r>
      <w:r w:rsidRPr="00D7343D">
        <w:rPr>
          <w:rFonts w:ascii="Times New Roman" w:hAnsi="Times New Roman" w:cs="Times New Roman"/>
          <w:sz w:val="24"/>
          <w:szCs w:val="32"/>
        </w:rPr>
        <w:t>min olmamız, hayatın çilelerini ve sıkıntılarını göğüsleyebilmemiz için  Kur’an’a  yönelmemiz ve ondan öğüt almamız gerekir. İnsanlık ne zaman Kur’ana yönelmiş, onu rehber edinmiş ise, kişi ve toplum olarak huzura kavuşmuş, ileri medeniyetlere sahip olmuştur.</w:t>
      </w:r>
    </w:p>
    <w:p w:rsidR="00C67C4F" w:rsidRPr="00D7343D" w:rsidRDefault="00D7343D" w:rsidP="00351B14">
      <w:pPr>
        <w:tabs>
          <w:tab w:val="left" w:pos="426"/>
          <w:tab w:val="left" w:pos="709"/>
        </w:tabs>
        <w:spacing w:after="0" w:line="240" w:lineRule="auto"/>
        <w:ind w:firstLine="426"/>
        <w:jc w:val="both"/>
        <w:rPr>
          <w:rFonts w:ascii="Times New Roman" w:hAnsi="Times New Roman" w:cs="Times New Roman"/>
          <w:sz w:val="24"/>
          <w:szCs w:val="32"/>
        </w:rPr>
      </w:pPr>
      <w:r w:rsidRPr="00D7343D">
        <w:rPr>
          <w:rFonts w:ascii="Times New Roman" w:hAnsi="Times New Roman" w:cs="Times New Roman"/>
          <w:b/>
          <w:i/>
          <w:sz w:val="24"/>
          <w:szCs w:val="32"/>
        </w:rPr>
        <w:lastRenderedPageBreak/>
        <w:tab/>
      </w:r>
      <w:r w:rsidR="001032A9" w:rsidRPr="00D7343D">
        <w:rPr>
          <w:rFonts w:ascii="Times New Roman" w:hAnsi="Times New Roman" w:cs="Times New Roman"/>
          <w:b/>
          <w:i/>
          <w:sz w:val="24"/>
          <w:szCs w:val="32"/>
        </w:rPr>
        <w:t>3</w:t>
      </w:r>
      <w:r w:rsidR="008E5691" w:rsidRPr="00D7343D">
        <w:rPr>
          <w:rFonts w:ascii="Times New Roman" w:hAnsi="Times New Roman" w:cs="Times New Roman"/>
          <w:b/>
          <w:i/>
          <w:sz w:val="24"/>
          <w:szCs w:val="32"/>
        </w:rPr>
        <w:t xml:space="preserve"> - </w:t>
      </w:r>
      <w:r w:rsidR="008E5691" w:rsidRPr="00D7343D">
        <w:rPr>
          <w:rFonts w:ascii="Times New Roman" w:hAnsi="Times New Roman" w:cs="Times New Roman"/>
          <w:sz w:val="24"/>
          <w:szCs w:val="32"/>
        </w:rPr>
        <w:t>Kur’an</w:t>
      </w:r>
      <w:r w:rsidR="00E04A70">
        <w:rPr>
          <w:rFonts w:ascii="Times New Roman" w:hAnsi="Times New Roman" w:cs="Times New Roman"/>
          <w:sz w:val="24"/>
          <w:szCs w:val="32"/>
        </w:rPr>
        <w:t>,</w:t>
      </w:r>
      <w:r w:rsidR="008E5691" w:rsidRPr="00D7343D">
        <w:rPr>
          <w:rFonts w:ascii="Times New Roman" w:hAnsi="Times New Roman" w:cs="Times New Roman"/>
          <w:sz w:val="24"/>
          <w:szCs w:val="32"/>
        </w:rPr>
        <w:t xml:space="preserve"> hablullahtır: </w:t>
      </w:r>
    </w:p>
    <w:p w:rsidR="008E5691" w:rsidRPr="00D7343D" w:rsidRDefault="008E5691" w:rsidP="00351B14">
      <w:pPr>
        <w:keepLines/>
        <w:tabs>
          <w:tab w:val="left" w:pos="426"/>
          <w:tab w:val="left" w:pos="709"/>
        </w:tabs>
        <w:autoSpaceDE w:val="0"/>
        <w:autoSpaceDN w:val="0"/>
        <w:adjustRightInd w:val="0"/>
        <w:spacing w:after="0" w:line="240" w:lineRule="auto"/>
        <w:ind w:firstLine="426"/>
        <w:jc w:val="right"/>
        <w:rPr>
          <w:rFonts w:ascii="Times New Roman" w:hAnsi="Times New Roman" w:cs="Times New Roman"/>
          <w:sz w:val="24"/>
          <w:szCs w:val="32"/>
        </w:rPr>
      </w:pPr>
      <w:r w:rsidRPr="00D7343D">
        <w:rPr>
          <w:rFonts w:ascii="Times New Roman" w:hAnsi="Times New Roman" w:cs="Times New Roman"/>
          <w:sz w:val="24"/>
          <w:szCs w:val="32"/>
        </w:rPr>
        <w:t xml:space="preserve"> </w:t>
      </w:r>
      <w:r w:rsidRPr="00D7343D">
        <w:rPr>
          <w:rFonts w:ascii="HASENAT" w:eastAsiaTheme="minorHAnsi" w:hAnsi="HASENAT" w:cs="HASENAT"/>
          <w:sz w:val="24"/>
          <w:szCs w:val="32"/>
          <w:rtl/>
          <w:lang w:eastAsia="en-US"/>
        </w:rPr>
        <w:t>وَاعْتَصِمُوا بِحَبْلِ اللّٰهِ جَمٖيعًا وَلَا تَفَرَّقُوا</w:t>
      </w:r>
      <w:r w:rsidRPr="00D7343D">
        <w:rPr>
          <w:rFonts w:ascii="Times New Roman" w:hAnsi="Times New Roman" w:cs="Times New Roman"/>
          <w:sz w:val="24"/>
          <w:szCs w:val="32"/>
        </w:rPr>
        <w:t xml:space="preserve">                              </w:t>
      </w:r>
    </w:p>
    <w:p w:rsidR="008E5691" w:rsidRDefault="008E5691" w:rsidP="00351B14">
      <w:pPr>
        <w:tabs>
          <w:tab w:val="left" w:pos="709"/>
        </w:tabs>
        <w:autoSpaceDE w:val="0"/>
        <w:autoSpaceDN w:val="0"/>
        <w:adjustRightInd w:val="0"/>
        <w:spacing w:after="0" w:line="240" w:lineRule="auto"/>
        <w:rPr>
          <w:rFonts w:ascii="Times New Roman" w:hAnsi="Times New Roman" w:cs="Times New Roman"/>
          <w:sz w:val="24"/>
          <w:szCs w:val="32"/>
        </w:rPr>
      </w:pPr>
      <w:r w:rsidRPr="00D7343D">
        <w:rPr>
          <w:rFonts w:ascii="Times New Roman" w:eastAsiaTheme="minorHAnsi" w:hAnsi="Times New Roman" w:cs="Times New Roman"/>
          <w:b/>
          <w:i/>
          <w:sz w:val="24"/>
          <w:szCs w:val="32"/>
          <w:lang w:eastAsia="en-US"/>
        </w:rPr>
        <w:t>“Hep birlikte Allah'ın i</w:t>
      </w:r>
      <w:r w:rsidR="00C67C4F" w:rsidRPr="00D7343D">
        <w:rPr>
          <w:rFonts w:ascii="Times New Roman" w:eastAsiaTheme="minorHAnsi" w:hAnsi="Times New Roman" w:cs="Times New Roman"/>
          <w:b/>
          <w:i/>
          <w:sz w:val="24"/>
          <w:szCs w:val="32"/>
          <w:lang w:eastAsia="en-US"/>
        </w:rPr>
        <w:t>pine (İslâm'a) sımsıkı yapışın;</w:t>
      </w:r>
      <w:r w:rsidRPr="00D7343D">
        <w:rPr>
          <w:rFonts w:ascii="Times New Roman" w:eastAsiaTheme="minorHAnsi" w:hAnsi="Times New Roman" w:cs="Times New Roman"/>
          <w:b/>
          <w:i/>
          <w:sz w:val="24"/>
          <w:szCs w:val="32"/>
          <w:lang w:eastAsia="en-US"/>
        </w:rPr>
        <w:t>parçalanmayın</w:t>
      </w:r>
      <w:r w:rsidRPr="00D7343D">
        <w:rPr>
          <w:rFonts w:ascii="Times New Roman" w:eastAsiaTheme="minorHAnsi" w:hAnsi="Times New Roman" w:cs="Times New Roman"/>
          <w:sz w:val="24"/>
          <w:szCs w:val="32"/>
          <w:lang w:eastAsia="en-US"/>
        </w:rPr>
        <w:t xml:space="preserve">.” </w:t>
      </w:r>
      <w:r w:rsidRPr="00D7343D">
        <w:rPr>
          <w:rFonts w:ascii="Times New Roman" w:hAnsi="Times New Roman" w:cs="Times New Roman"/>
          <w:sz w:val="24"/>
          <w:szCs w:val="32"/>
        </w:rPr>
        <w:t>(Al-i imran 103)</w:t>
      </w:r>
    </w:p>
    <w:p w:rsidR="00E04A70" w:rsidRPr="00D7343D" w:rsidRDefault="00E04A70" w:rsidP="00351B14">
      <w:pPr>
        <w:tabs>
          <w:tab w:val="left" w:pos="709"/>
        </w:tabs>
        <w:autoSpaceDE w:val="0"/>
        <w:autoSpaceDN w:val="0"/>
        <w:adjustRightInd w:val="0"/>
        <w:spacing w:after="0" w:line="240" w:lineRule="auto"/>
        <w:rPr>
          <w:rFonts w:cs="HASENAT"/>
          <w:sz w:val="24"/>
          <w:szCs w:val="32"/>
        </w:rPr>
      </w:pPr>
    </w:p>
    <w:p w:rsidR="008E5691" w:rsidRPr="00D7343D" w:rsidRDefault="008E5691" w:rsidP="00351B14">
      <w:pPr>
        <w:tabs>
          <w:tab w:val="left" w:pos="426"/>
          <w:tab w:val="left" w:pos="709"/>
        </w:tabs>
        <w:autoSpaceDE w:val="0"/>
        <w:autoSpaceDN w:val="0"/>
        <w:adjustRightInd w:val="0"/>
        <w:spacing w:after="0" w:line="240" w:lineRule="auto"/>
        <w:ind w:firstLine="426"/>
        <w:jc w:val="right"/>
        <w:rPr>
          <w:rFonts w:ascii="HASENAT" w:hAnsi="HASENAT" w:cs="HASENAT"/>
          <w:sz w:val="24"/>
          <w:szCs w:val="32"/>
        </w:rPr>
      </w:pPr>
      <w:r w:rsidRPr="00D7343D">
        <w:rPr>
          <w:rFonts w:ascii="HASENAT" w:hAnsi="HASENAT" w:cs="HASENAT"/>
          <w:sz w:val="24"/>
          <w:szCs w:val="32"/>
          <w:rtl/>
        </w:rPr>
        <w:t xml:space="preserve">مَنْ قَرَأ القُرآنَ فاسْتَظْهَرهُ فَأَحَلَّ حَلَهُ وَحَرَّمَ حَرَامَهُ أدْخَلهُ اللّهُ تعالى بِهِ الْجَنَّةَ، وَشَفَّعَهُ في عَشَرَةٍ مِنْ أهْلِ بَيْتِهِ كُلُّهُمْ قَدْ وَجَبَتْ لَهُ النَّارُ. </w:t>
      </w:r>
    </w:p>
    <w:p w:rsidR="008E5691" w:rsidRPr="00D7343D" w:rsidRDefault="00D7343D" w:rsidP="00351B14">
      <w:pPr>
        <w:tabs>
          <w:tab w:val="left" w:pos="426"/>
          <w:tab w:val="left" w:pos="709"/>
        </w:tabs>
        <w:autoSpaceDE w:val="0"/>
        <w:autoSpaceDN w:val="0"/>
        <w:adjustRightInd w:val="0"/>
        <w:spacing w:after="0" w:line="240" w:lineRule="auto"/>
        <w:ind w:firstLine="426"/>
        <w:jc w:val="both"/>
        <w:rPr>
          <w:rFonts w:ascii="Times New Roman" w:hAnsi="Times New Roman" w:cs="Times New Roman"/>
          <w:sz w:val="24"/>
          <w:szCs w:val="32"/>
        </w:rPr>
      </w:pPr>
      <w:r w:rsidRPr="00D7343D">
        <w:rPr>
          <w:rFonts w:ascii="Times New Roman" w:hAnsi="Times New Roman" w:cs="Times New Roman"/>
          <w:bCs/>
          <w:sz w:val="24"/>
          <w:szCs w:val="32"/>
        </w:rPr>
        <w:tab/>
      </w:r>
      <w:r w:rsidR="008E5691" w:rsidRPr="00D7343D">
        <w:rPr>
          <w:rFonts w:ascii="Times New Roman" w:hAnsi="Times New Roman" w:cs="Times New Roman"/>
          <w:bCs/>
          <w:sz w:val="24"/>
          <w:szCs w:val="32"/>
        </w:rPr>
        <w:t xml:space="preserve">Hz. Ali (radıyallahu anh) anlatıyor: </w:t>
      </w:r>
      <w:r w:rsidR="008E5691" w:rsidRPr="00D7343D">
        <w:rPr>
          <w:rFonts w:ascii="Times New Roman" w:hAnsi="Times New Roman" w:cs="Times New Roman"/>
          <w:b/>
          <w:bCs/>
          <w:i/>
          <w:sz w:val="24"/>
          <w:szCs w:val="32"/>
        </w:rPr>
        <w:t>"Resûlullah (as) buyurdular ki: "Kim Kur'ân'ı okur, ezberler, helâl kıldığı şeyi helâl kabul eder, haram kıldığı şeyi de haram kabûl ederse Allah, o kimseyi cennete koyar. Ayrıca hepsine cehennem şart olmuş bulunan âliesinden on kişiye şefaatçi kılınır."</w:t>
      </w:r>
      <w:r w:rsidR="008E5691" w:rsidRPr="00D7343D">
        <w:rPr>
          <w:rFonts w:ascii="Times New Roman" w:hAnsi="Times New Roman" w:cs="Times New Roman"/>
          <w:bCs/>
          <w:sz w:val="24"/>
          <w:szCs w:val="32"/>
        </w:rPr>
        <w:t xml:space="preserve"> (</w:t>
      </w:r>
      <w:r w:rsidR="008E5691" w:rsidRPr="00D7343D">
        <w:rPr>
          <w:rFonts w:ascii="Times New Roman" w:hAnsi="Times New Roman" w:cs="Times New Roman"/>
          <w:sz w:val="24"/>
          <w:szCs w:val="32"/>
        </w:rPr>
        <w:t>Tirmizi,  Fezailul’Kur’an, 46)</w:t>
      </w:r>
    </w:p>
    <w:p w:rsidR="00EE5E5B" w:rsidRPr="00D7343D" w:rsidRDefault="00EE5E5B" w:rsidP="00351B14">
      <w:pPr>
        <w:tabs>
          <w:tab w:val="left" w:pos="426"/>
          <w:tab w:val="left" w:pos="709"/>
        </w:tabs>
        <w:autoSpaceDE w:val="0"/>
        <w:autoSpaceDN w:val="0"/>
        <w:adjustRightInd w:val="0"/>
        <w:spacing w:after="0" w:line="240" w:lineRule="auto"/>
        <w:ind w:firstLine="426"/>
        <w:jc w:val="both"/>
        <w:rPr>
          <w:rFonts w:ascii="Times New Roman" w:hAnsi="Times New Roman" w:cs="Times New Roman"/>
          <w:sz w:val="24"/>
          <w:szCs w:val="32"/>
        </w:rPr>
      </w:pPr>
    </w:p>
    <w:p w:rsidR="0091537E" w:rsidRDefault="0091537E" w:rsidP="00E04A70">
      <w:pPr>
        <w:keepNext/>
        <w:tabs>
          <w:tab w:val="left" w:pos="709"/>
        </w:tabs>
        <w:spacing w:after="0" w:line="240" w:lineRule="auto"/>
        <w:outlineLvl w:val="0"/>
        <w:rPr>
          <w:rFonts w:ascii="Times New Roman" w:eastAsia="Times New Roman" w:hAnsi="Times New Roman" w:cs="Times New Roman"/>
          <w:b/>
          <w:bCs/>
          <w:kern w:val="36"/>
          <w:sz w:val="24"/>
          <w:szCs w:val="32"/>
        </w:rPr>
      </w:pPr>
      <w:r w:rsidRPr="00D7343D">
        <w:rPr>
          <w:rFonts w:ascii="Times New Roman" w:eastAsia="Times New Roman" w:hAnsi="Times New Roman" w:cs="Times New Roman"/>
          <w:b/>
          <w:bCs/>
          <w:kern w:val="36"/>
          <w:sz w:val="24"/>
          <w:szCs w:val="32"/>
        </w:rPr>
        <w:t>Dinin İkinci Kaynağı Hadis</w:t>
      </w:r>
      <w:r w:rsidR="001032A9" w:rsidRPr="00D7343D">
        <w:rPr>
          <w:rFonts w:ascii="Times New Roman" w:eastAsia="Times New Roman" w:hAnsi="Times New Roman" w:cs="Times New Roman"/>
          <w:b/>
          <w:bCs/>
          <w:kern w:val="36"/>
          <w:sz w:val="24"/>
          <w:szCs w:val="32"/>
        </w:rPr>
        <w:t>i</w:t>
      </w:r>
      <w:r w:rsidRPr="00D7343D">
        <w:rPr>
          <w:rFonts w:ascii="Times New Roman" w:eastAsia="Times New Roman" w:hAnsi="Times New Roman" w:cs="Times New Roman"/>
          <w:b/>
          <w:bCs/>
          <w:kern w:val="36"/>
          <w:sz w:val="24"/>
          <w:szCs w:val="32"/>
        </w:rPr>
        <w:t xml:space="preserve"> </w:t>
      </w:r>
      <w:r w:rsidR="001032A9" w:rsidRPr="00D7343D">
        <w:rPr>
          <w:rFonts w:ascii="Times New Roman" w:eastAsia="Times New Roman" w:hAnsi="Times New Roman" w:cs="Times New Roman"/>
          <w:b/>
          <w:bCs/>
          <w:kern w:val="36"/>
          <w:sz w:val="24"/>
          <w:szCs w:val="32"/>
        </w:rPr>
        <w:t>(</w:t>
      </w:r>
      <w:r w:rsidRPr="00D7343D">
        <w:rPr>
          <w:rFonts w:ascii="Times New Roman" w:eastAsia="Times New Roman" w:hAnsi="Times New Roman" w:cs="Times New Roman"/>
          <w:b/>
          <w:bCs/>
          <w:kern w:val="36"/>
          <w:sz w:val="24"/>
          <w:szCs w:val="32"/>
        </w:rPr>
        <w:t>Sünnet</w:t>
      </w:r>
      <w:r w:rsidR="001032A9" w:rsidRPr="00D7343D">
        <w:rPr>
          <w:rFonts w:ascii="Times New Roman" w:eastAsia="Times New Roman" w:hAnsi="Times New Roman" w:cs="Times New Roman"/>
          <w:b/>
          <w:bCs/>
          <w:kern w:val="36"/>
          <w:sz w:val="24"/>
          <w:szCs w:val="32"/>
        </w:rPr>
        <w:t>) Tanıyalım</w:t>
      </w:r>
    </w:p>
    <w:p w:rsidR="00E04A70" w:rsidRPr="00D7343D" w:rsidRDefault="00E04A70" w:rsidP="00351B14">
      <w:pPr>
        <w:keepNext/>
        <w:tabs>
          <w:tab w:val="left" w:pos="709"/>
        </w:tabs>
        <w:spacing w:after="0" w:line="240" w:lineRule="auto"/>
        <w:ind w:firstLine="284"/>
        <w:outlineLvl w:val="0"/>
        <w:rPr>
          <w:rFonts w:ascii="Times New Roman" w:eastAsia="Times New Roman" w:hAnsi="Times New Roman" w:cs="Times New Roman"/>
          <w:b/>
          <w:bCs/>
          <w:kern w:val="36"/>
          <w:sz w:val="24"/>
          <w:szCs w:val="32"/>
        </w:rPr>
      </w:pPr>
    </w:p>
    <w:p w:rsidR="0091537E" w:rsidRPr="00D7343D" w:rsidRDefault="0091537E" w:rsidP="00351B14">
      <w:pPr>
        <w:tabs>
          <w:tab w:val="left" w:pos="709"/>
        </w:tabs>
        <w:spacing w:after="0" w:line="240" w:lineRule="auto"/>
        <w:ind w:firstLine="284"/>
        <w:jc w:val="right"/>
        <w:rPr>
          <w:rFonts w:ascii="HASENAT" w:eastAsia="Times New Roman" w:hAnsi="HASENAT" w:cs="HASENAT"/>
          <w:sz w:val="24"/>
          <w:szCs w:val="32"/>
        </w:rPr>
      </w:pPr>
      <w:r w:rsidRPr="00D7343D">
        <w:rPr>
          <w:rFonts w:ascii="HASENAT" w:hAnsi="HASENAT" w:cs="HASENAT"/>
          <w:sz w:val="24"/>
          <w:szCs w:val="32"/>
          <w:rtl/>
          <w:lang w:val="en-US"/>
        </w:rPr>
        <w:t xml:space="preserve">تَرَكْتُ فِيكُمْ أَمْرَيْنِ، لَنْ تَضِلُّوا مَا تَمَسَكْتُمْ بِهِمَا : كِتَابَ اللَّهِ، وَسُنَّةَ نَبِيِّهِ </w:t>
      </w:r>
    </w:p>
    <w:p w:rsidR="0091537E" w:rsidRDefault="0091537E" w:rsidP="00D7343D">
      <w:pPr>
        <w:tabs>
          <w:tab w:val="left" w:pos="709"/>
        </w:tabs>
        <w:spacing w:after="0" w:line="240" w:lineRule="auto"/>
        <w:jc w:val="both"/>
        <w:rPr>
          <w:rFonts w:ascii="Times New Roman" w:eastAsia="Times New Roman" w:hAnsi="Times New Roman" w:cs="Times New Roman"/>
          <w:sz w:val="24"/>
          <w:szCs w:val="32"/>
        </w:rPr>
      </w:pPr>
      <w:r w:rsidRPr="00D7343D">
        <w:rPr>
          <w:rFonts w:ascii="Times New Roman" w:eastAsia="Times New Roman" w:hAnsi="Times New Roman" w:cs="Times New Roman"/>
          <w:i/>
          <w:sz w:val="24"/>
          <w:szCs w:val="32"/>
        </w:rPr>
        <w:t>“</w:t>
      </w:r>
      <w:r w:rsidRPr="00D7343D">
        <w:rPr>
          <w:rFonts w:ascii="Times New Roman" w:eastAsia="Times New Roman" w:hAnsi="Times New Roman" w:cs="Times New Roman"/>
          <w:b/>
          <w:bCs/>
          <w:i/>
          <w:sz w:val="24"/>
          <w:szCs w:val="32"/>
        </w:rPr>
        <w:t>Size iki şey bırakıyorum. Onlara sıkı sarıldığınız sürece yolunuzu şaşırmazsınız: Allah’ın kitabı ve Resûlü’nün sünneti..</w:t>
      </w:r>
      <w:r w:rsidRPr="00D7343D">
        <w:rPr>
          <w:rFonts w:ascii="Times New Roman" w:eastAsia="Times New Roman" w:hAnsi="Times New Roman" w:cs="Times New Roman"/>
          <w:i/>
          <w:sz w:val="24"/>
          <w:szCs w:val="32"/>
        </w:rPr>
        <w:t>”</w:t>
      </w:r>
      <w:r w:rsidRPr="00D7343D">
        <w:rPr>
          <w:rFonts w:ascii="Times New Roman" w:eastAsia="Times New Roman" w:hAnsi="Times New Roman" w:cs="Times New Roman"/>
          <w:sz w:val="24"/>
          <w:szCs w:val="32"/>
        </w:rPr>
        <w:t xml:space="preserve"> (Mâlik, </w:t>
      </w:r>
      <w:r w:rsidRPr="00D7343D">
        <w:rPr>
          <w:rFonts w:ascii="Times New Roman" w:eastAsia="Times New Roman" w:hAnsi="Times New Roman" w:cs="Times New Roman"/>
          <w:i/>
          <w:iCs/>
          <w:sz w:val="24"/>
          <w:szCs w:val="32"/>
        </w:rPr>
        <w:t>Muvatta</w:t>
      </w:r>
      <w:r w:rsidR="00E04A70">
        <w:rPr>
          <w:rFonts w:ascii="Times New Roman" w:eastAsia="Times New Roman" w:hAnsi="Times New Roman" w:cs="Times New Roman"/>
          <w:sz w:val="24"/>
          <w:szCs w:val="32"/>
        </w:rPr>
        <w:t>’, Kader 3)</w:t>
      </w:r>
    </w:p>
    <w:p w:rsidR="00E04A70" w:rsidRPr="00D7343D" w:rsidRDefault="00E04A70" w:rsidP="00D7343D">
      <w:pPr>
        <w:tabs>
          <w:tab w:val="left" w:pos="709"/>
        </w:tabs>
        <w:spacing w:after="0" w:line="240" w:lineRule="auto"/>
        <w:jc w:val="both"/>
        <w:rPr>
          <w:rFonts w:ascii="Arial" w:eastAsia="Times New Roman" w:hAnsi="Arial" w:cs="Arial"/>
          <w:b/>
          <w:bCs/>
          <w:kern w:val="36"/>
          <w:sz w:val="24"/>
          <w:szCs w:val="32"/>
        </w:rPr>
      </w:pPr>
    </w:p>
    <w:p w:rsidR="0091537E" w:rsidRDefault="0091537E" w:rsidP="00E04A70">
      <w:pPr>
        <w:tabs>
          <w:tab w:val="left" w:pos="709"/>
        </w:tabs>
        <w:spacing w:after="0" w:line="240" w:lineRule="auto"/>
        <w:jc w:val="both"/>
        <w:rPr>
          <w:rFonts w:ascii="Times New Roman" w:eastAsia="Times New Roman" w:hAnsi="Times New Roman" w:cs="Times New Roman"/>
          <w:sz w:val="24"/>
          <w:szCs w:val="32"/>
        </w:rPr>
      </w:pPr>
      <w:r w:rsidRPr="00D7343D">
        <w:rPr>
          <w:rFonts w:ascii="Times New Roman" w:eastAsia="Times New Roman" w:hAnsi="Times New Roman" w:cs="Times New Roman"/>
          <w:sz w:val="24"/>
          <w:szCs w:val="32"/>
        </w:rPr>
        <w:t xml:space="preserve">Güzel dinimizin iki temel kaynağı vardır. Bunlar yüce kitabımız </w:t>
      </w:r>
      <w:r w:rsidRPr="00D7343D">
        <w:rPr>
          <w:rFonts w:ascii="Times New Roman" w:eastAsia="Times New Roman" w:hAnsi="Times New Roman" w:cs="Times New Roman"/>
          <w:bCs/>
          <w:sz w:val="24"/>
          <w:szCs w:val="32"/>
        </w:rPr>
        <w:t>Kur’ân-ı Kerîm</w:t>
      </w:r>
      <w:r w:rsidRPr="00D7343D">
        <w:rPr>
          <w:rFonts w:ascii="Times New Roman" w:eastAsia="Times New Roman" w:hAnsi="Times New Roman" w:cs="Times New Roman"/>
          <w:sz w:val="24"/>
          <w:szCs w:val="32"/>
        </w:rPr>
        <w:t xml:space="preserve"> ve Peygamber Efendimiz’in </w:t>
      </w:r>
      <w:r w:rsidRPr="00D7343D">
        <w:rPr>
          <w:rFonts w:ascii="Times New Roman" w:eastAsia="Times New Roman" w:hAnsi="Times New Roman" w:cs="Times New Roman"/>
          <w:bCs/>
          <w:sz w:val="24"/>
          <w:szCs w:val="32"/>
        </w:rPr>
        <w:t>Sünnet</w:t>
      </w:r>
      <w:r w:rsidRPr="00D7343D">
        <w:rPr>
          <w:rFonts w:ascii="Times New Roman" w:eastAsia="Times New Roman" w:hAnsi="Times New Roman" w:cs="Times New Roman"/>
          <w:sz w:val="24"/>
          <w:szCs w:val="32"/>
        </w:rPr>
        <w:t>i’dir.</w:t>
      </w:r>
    </w:p>
    <w:p w:rsidR="00E04A70" w:rsidRPr="00D7343D" w:rsidRDefault="00E04A70" w:rsidP="00351B14">
      <w:pPr>
        <w:tabs>
          <w:tab w:val="left" w:pos="709"/>
        </w:tabs>
        <w:spacing w:after="0" w:line="240" w:lineRule="auto"/>
        <w:ind w:firstLine="284"/>
        <w:jc w:val="both"/>
        <w:rPr>
          <w:rFonts w:ascii="Times New Roman" w:eastAsia="Times New Roman" w:hAnsi="Times New Roman" w:cs="Times New Roman"/>
          <w:sz w:val="24"/>
          <w:szCs w:val="32"/>
        </w:rPr>
      </w:pPr>
    </w:p>
    <w:p w:rsidR="00E04A70" w:rsidRDefault="00351B14" w:rsidP="00E04A70">
      <w:pPr>
        <w:tabs>
          <w:tab w:val="left" w:pos="709"/>
        </w:tabs>
        <w:spacing w:after="0"/>
        <w:jc w:val="both"/>
        <w:rPr>
          <w:rFonts w:ascii="Times New Roman" w:hAnsi="Times New Roman" w:cs="Times New Roman"/>
          <w:sz w:val="24"/>
          <w:szCs w:val="32"/>
        </w:rPr>
      </w:pPr>
      <w:r w:rsidRPr="00D7343D">
        <w:rPr>
          <w:rFonts w:ascii="Times New Roman" w:hAnsi="Times New Roman" w:cs="Times New Roman"/>
          <w:sz w:val="24"/>
          <w:szCs w:val="32"/>
        </w:rPr>
        <w:t xml:space="preserve">Kelime olarak gidilen yol manasına gelen sünnet, </w:t>
      </w:r>
      <w:r w:rsidRPr="00D7343D">
        <w:rPr>
          <w:rFonts w:ascii="Times New Roman" w:hAnsi="Times New Roman" w:cs="Times New Roman"/>
          <w:bCs/>
          <w:sz w:val="24"/>
          <w:szCs w:val="32"/>
        </w:rPr>
        <w:t>söz, fiil ve takrirleri ile Hz. Peygamber’in İslâm’ı yaşayarak yorumlaması demektir</w:t>
      </w:r>
      <w:r w:rsidRPr="00D7343D">
        <w:rPr>
          <w:rFonts w:ascii="Times New Roman" w:hAnsi="Times New Roman" w:cs="Times New Roman"/>
          <w:sz w:val="24"/>
          <w:szCs w:val="32"/>
        </w:rPr>
        <w:t xml:space="preserve">. </w:t>
      </w:r>
      <w:r w:rsidRPr="00D7343D">
        <w:rPr>
          <w:rFonts w:ascii="Times New Roman" w:hAnsi="Times New Roman" w:cs="Times New Roman"/>
          <w:bCs/>
          <w:sz w:val="24"/>
          <w:szCs w:val="32"/>
        </w:rPr>
        <w:t>Sünnet</w:t>
      </w:r>
      <w:r w:rsidRPr="00D7343D">
        <w:rPr>
          <w:rFonts w:ascii="Times New Roman" w:hAnsi="Times New Roman" w:cs="Times New Roman"/>
          <w:sz w:val="24"/>
          <w:szCs w:val="32"/>
        </w:rPr>
        <w:t>, Kur’ân’ın açıklayıcısı olduğu için Kur’ân-ı Kerîm’den hemen sonraki ikinci delildir.</w:t>
      </w:r>
    </w:p>
    <w:p w:rsidR="00351B14" w:rsidRPr="00D7343D" w:rsidRDefault="00351B14" w:rsidP="00351B14">
      <w:pPr>
        <w:tabs>
          <w:tab w:val="left" w:pos="709"/>
        </w:tabs>
        <w:spacing w:after="0"/>
        <w:ind w:firstLine="397"/>
        <w:jc w:val="both"/>
        <w:rPr>
          <w:rFonts w:ascii="Times New Roman" w:hAnsi="Times New Roman" w:cs="Times New Roman"/>
          <w:sz w:val="24"/>
          <w:szCs w:val="32"/>
        </w:rPr>
      </w:pPr>
      <w:r w:rsidRPr="00D7343D">
        <w:rPr>
          <w:rFonts w:ascii="Times New Roman" w:hAnsi="Times New Roman" w:cs="Times New Roman"/>
          <w:sz w:val="24"/>
          <w:szCs w:val="32"/>
        </w:rPr>
        <w:tab/>
      </w:r>
    </w:p>
    <w:p w:rsidR="0091537E" w:rsidRPr="00D7343D" w:rsidRDefault="0091537E" w:rsidP="00E04A70">
      <w:pPr>
        <w:keepNext/>
        <w:tabs>
          <w:tab w:val="left" w:pos="709"/>
        </w:tabs>
        <w:spacing w:after="0" w:line="240" w:lineRule="auto"/>
        <w:jc w:val="both"/>
        <w:outlineLvl w:val="2"/>
        <w:rPr>
          <w:rFonts w:ascii="New York" w:eastAsia="Times New Roman" w:hAnsi="New York" w:cs="Times New Roman"/>
          <w:sz w:val="28"/>
          <w:szCs w:val="32"/>
        </w:rPr>
      </w:pPr>
      <w:r w:rsidRPr="00D7343D">
        <w:rPr>
          <w:rFonts w:ascii="Times New Roman" w:eastAsia="Times New Roman" w:hAnsi="Times New Roman" w:cs="Times New Roman"/>
          <w:b/>
          <w:bCs/>
          <w:sz w:val="24"/>
          <w:szCs w:val="32"/>
        </w:rPr>
        <w:t xml:space="preserve">Hadis: </w:t>
      </w:r>
      <w:r w:rsidRPr="00D7343D">
        <w:rPr>
          <w:rFonts w:ascii="Times New Roman" w:eastAsia="Times New Roman" w:hAnsi="Times New Roman" w:cs="Times New Roman"/>
          <w:bCs/>
          <w:sz w:val="24"/>
          <w:szCs w:val="32"/>
        </w:rPr>
        <w:t>Hz. Peygamber</w:t>
      </w:r>
      <w:r w:rsidRPr="00D7343D">
        <w:rPr>
          <w:rFonts w:ascii="Times New Roman" w:eastAsia="Times New Roman" w:hAnsi="Times New Roman" w:cs="Times New Roman"/>
          <w:sz w:val="24"/>
          <w:szCs w:val="32"/>
        </w:rPr>
        <w:t>’in sözü</w:t>
      </w:r>
      <w:r w:rsidRPr="00D7343D">
        <w:rPr>
          <w:rFonts w:ascii="Times New Roman" w:eastAsia="Times New Roman" w:hAnsi="Times New Roman" w:cs="Times New Roman"/>
          <w:bCs/>
          <w:sz w:val="24"/>
          <w:szCs w:val="32"/>
        </w:rPr>
        <w:t>, fiili, ashâbının yaptığını görüp de reddetmediği davranışlar (takrir) ve onun yaratılışı veya huyu ile ilgili her türlü bilgi</w:t>
      </w:r>
      <w:r w:rsidRPr="00D7343D">
        <w:rPr>
          <w:rFonts w:ascii="Times New Roman" w:eastAsia="Times New Roman" w:hAnsi="Times New Roman" w:cs="Times New Roman"/>
          <w:sz w:val="24"/>
          <w:szCs w:val="32"/>
        </w:rPr>
        <w:t xml:space="preserve"> demektir.</w:t>
      </w:r>
      <w:r w:rsidRPr="00D7343D">
        <w:rPr>
          <w:rFonts w:ascii="Times New Roman" w:eastAsia="Times New Roman" w:hAnsi="Times New Roman" w:cs="Times New Roman"/>
          <w:sz w:val="24"/>
          <w:szCs w:val="32"/>
          <w:vertAlign w:val="superscript"/>
        </w:rPr>
        <w:t xml:space="preserve"> </w:t>
      </w:r>
    </w:p>
    <w:p w:rsidR="00E04A70" w:rsidRDefault="00E04A70" w:rsidP="00E04A70">
      <w:pPr>
        <w:tabs>
          <w:tab w:val="left" w:pos="709"/>
        </w:tabs>
        <w:spacing w:after="0" w:line="240" w:lineRule="auto"/>
        <w:jc w:val="both"/>
        <w:rPr>
          <w:rFonts w:ascii="Times New Roman" w:eastAsia="Times New Roman" w:hAnsi="Times New Roman" w:cs="Times New Roman"/>
          <w:b/>
          <w:bCs/>
          <w:sz w:val="24"/>
          <w:szCs w:val="32"/>
        </w:rPr>
      </w:pPr>
    </w:p>
    <w:p w:rsidR="0091537E" w:rsidRPr="00D7343D" w:rsidRDefault="00E04A70" w:rsidP="00E04A70">
      <w:pPr>
        <w:tabs>
          <w:tab w:val="left" w:pos="709"/>
        </w:tabs>
        <w:spacing w:after="0" w:line="240" w:lineRule="auto"/>
        <w:jc w:val="both"/>
        <w:rPr>
          <w:rFonts w:ascii="New York" w:eastAsia="Times New Roman" w:hAnsi="New York" w:cs="Times New Roman"/>
          <w:sz w:val="28"/>
          <w:szCs w:val="32"/>
        </w:rPr>
      </w:pPr>
      <w:r>
        <w:rPr>
          <w:rFonts w:ascii="Times New Roman" w:eastAsia="Times New Roman" w:hAnsi="Times New Roman" w:cs="Times New Roman"/>
          <w:b/>
          <w:bCs/>
          <w:sz w:val="24"/>
          <w:szCs w:val="32"/>
        </w:rPr>
        <w:t>S</w:t>
      </w:r>
      <w:r w:rsidR="0091537E" w:rsidRPr="00D7343D">
        <w:rPr>
          <w:rFonts w:ascii="Times New Roman" w:eastAsia="Times New Roman" w:hAnsi="Times New Roman" w:cs="Times New Roman"/>
          <w:b/>
          <w:bCs/>
          <w:sz w:val="24"/>
          <w:szCs w:val="32"/>
        </w:rPr>
        <w:t>ünnet:</w:t>
      </w:r>
      <w:r w:rsidR="0091537E" w:rsidRPr="00D7343D">
        <w:rPr>
          <w:rFonts w:ascii="Times New Roman" w:eastAsia="Times New Roman" w:hAnsi="Times New Roman" w:cs="Times New Roman"/>
          <w:sz w:val="24"/>
          <w:szCs w:val="32"/>
        </w:rPr>
        <w:t xml:space="preserve"> Sözlükte </w:t>
      </w:r>
      <w:r w:rsidR="0091537E" w:rsidRPr="00D7343D">
        <w:rPr>
          <w:rFonts w:ascii="Times New Roman" w:eastAsia="Times New Roman" w:hAnsi="Times New Roman" w:cs="Times New Roman"/>
          <w:i/>
          <w:iCs/>
          <w:sz w:val="24"/>
          <w:szCs w:val="32"/>
        </w:rPr>
        <w:t xml:space="preserve">yol </w:t>
      </w:r>
      <w:r w:rsidR="0091537E" w:rsidRPr="00D7343D">
        <w:rPr>
          <w:rFonts w:ascii="Times New Roman" w:eastAsia="Times New Roman" w:hAnsi="Times New Roman" w:cs="Times New Roman"/>
          <w:sz w:val="24"/>
          <w:szCs w:val="32"/>
        </w:rPr>
        <w:t xml:space="preserve">demektir. Terim olarak sünnet, </w:t>
      </w:r>
      <w:r w:rsidR="0091537E" w:rsidRPr="00D7343D">
        <w:rPr>
          <w:rFonts w:ascii="Times New Roman" w:eastAsia="Times New Roman" w:hAnsi="Times New Roman" w:cs="Times New Roman"/>
          <w:bCs/>
          <w:sz w:val="24"/>
          <w:szCs w:val="32"/>
        </w:rPr>
        <w:t>söz, fiil ve takrirleri ile Hz. Peygamber’in İslâm’ı yaşayarak yorumlaması demektir</w:t>
      </w:r>
      <w:r w:rsidR="0091537E" w:rsidRPr="00D7343D">
        <w:rPr>
          <w:rFonts w:ascii="Times New Roman" w:eastAsia="Times New Roman" w:hAnsi="Times New Roman" w:cs="Times New Roman"/>
          <w:sz w:val="24"/>
          <w:szCs w:val="32"/>
        </w:rPr>
        <w:t xml:space="preserve">. </w:t>
      </w:r>
    </w:p>
    <w:p w:rsidR="00E04A70" w:rsidRDefault="00E04A70" w:rsidP="00E04A70">
      <w:pPr>
        <w:keepNext/>
        <w:tabs>
          <w:tab w:val="left" w:pos="709"/>
        </w:tabs>
        <w:spacing w:after="0" w:line="240" w:lineRule="auto"/>
        <w:outlineLvl w:val="1"/>
        <w:rPr>
          <w:rFonts w:ascii="Times New Roman" w:eastAsia="Times New Roman" w:hAnsi="Times New Roman" w:cs="Times New Roman"/>
          <w:b/>
          <w:i/>
          <w:iCs/>
          <w:sz w:val="24"/>
          <w:szCs w:val="32"/>
        </w:rPr>
      </w:pPr>
    </w:p>
    <w:p w:rsidR="0091537E" w:rsidRPr="00D7343D" w:rsidRDefault="0091537E" w:rsidP="00E04A70">
      <w:pPr>
        <w:keepNext/>
        <w:tabs>
          <w:tab w:val="left" w:pos="709"/>
        </w:tabs>
        <w:spacing w:after="0" w:line="240" w:lineRule="auto"/>
        <w:outlineLvl w:val="1"/>
        <w:rPr>
          <w:rFonts w:ascii="Arial" w:eastAsia="Times New Roman" w:hAnsi="Arial" w:cs="Arial"/>
          <w:b/>
          <w:bCs/>
          <w:i/>
          <w:iCs/>
          <w:sz w:val="24"/>
          <w:szCs w:val="32"/>
        </w:rPr>
      </w:pPr>
      <w:r w:rsidRPr="00D7343D">
        <w:rPr>
          <w:rFonts w:ascii="Times New Roman" w:eastAsia="Times New Roman" w:hAnsi="Times New Roman" w:cs="Times New Roman"/>
          <w:b/>
          <w:i/>
          <w:iCs/>
          <w:sz w:val="24"/>
          <w:szCs w:val="32"/>
        </w:rPr>
        <w:t>Peygamber ve Sünnete Olan İhtiyaç</w:t>
      </w:r>
    </w:p>
    <w:p w:rsidR="00E04A70" w:rsidRDefault="00E04A70" w:rsidP="00E04A70">
      <w:pPr>
        <w:tabs>
          <w:tab w:val="left" w:pos="709"/>
        </w:tabs>
        <w:spacing w:after="0" w:line="240" w:lineRule="auto"/>
        <w:jc w:val="both"/>
        <w:rPr>
          <w:rFonts w:ascii="Times New Roman" w:eastAsia="Times New Roman" w:hAnsi="Times New Roman" w:cs="Times New Roman"/>
          <w:sz w:val="24"/>
          <w:szCs w:val="32"/>
        </w:rPr>
      </w:pPr>
    </w:p>
    <w:p w:rsidR="0091537E" w:rsidRDefault="0091537E" w:rsidP="00E04A70">
      <w:pPr>
        <w:tabs>
          <w:tab w:val="left" w:pos="709"/>
        </w:tabs>
        <w:spacing w:after="0" w:line="240" w:lineRule="auto"/>
        <w:jc w:val="both"/>
        <w:rPr>
          <w:rFonts w:ascii="Times New Roman" w:eastAsia="Times New Roman" w:hAnsi="Times New Roman" w:cs="Times New Roman"/>
          <w:bCs/>
          <w:sz w:val="24"/>
          <w:szCs w:val="32"/>
        </w:rPr>
      </w:pPr>
      <w:r w:rsidRPr="00D7343D">
        <w:rPr>
          <w:rFonts w:ascii="Times New Roman" w:eastAsia="Times New Roman" w:hAnsi="Times New Roman" w:cs="Times New Roman"/>
          <w:sz w:val="24"/>
          <w:szCs w:val="32"/>
        </w:rPr>
        <w:t xml:space="preserve">Bütün peygamberler, Allah’ın emir ve nehiylerini O’nun kullarına ulaştırmak ve onlara doğru yolu göstermekle görevlendirilmiş </w:t>
      </w:r>
      <w:r w:rsidRPr="00D7343D">
        <w:rPr>
          <w:rFonts w:ascii="Times New Roman" w:eastAsia="Times New Roman" w:hAnsi="Times New Roman" w:cs="Times New Roman"/>
          <w:bCs/>
          <w:sz w:val="24"/>
          <w:szCs w:val="32"/>
        </w:rPr>
        <w:t>hidâyet elçileri</w:t>
      </w:r>
      <w:r w:rsidRPr="00D7343D">
        <w:rPr>
          <w:rFonts w:ascii="Times New Roman" w:eastAsia="Times New Roman" w:hAnsi="Times New Roman" w:cs="Times New Roman"/>
          <w:sz w:val="24"/>
          <w:szCs w:val="32"/>
        </w:rPr>
        <w:t xml:space="preserve">dir. Her peygamberin olduğu gibi bizim Peygamberimiz Hz. Muhammed Mustafa (sav) de iki temel görevi vardır: </w:t>
      </w:r>
      <w:r w:rsidRPr="00D7343D">
        <w:rPr>
          <w:rFonts w:ascii="Times New Roman" w:eastAsia="Times New Roman" w:hAnsi="Times New Roman" w:cs="Times New Roman"/>
          <w:bCs/>
          <w:sz w:val="24"/>
          <w:szCs w:val="32"/>
        </w:rPr>
        <w:t>Tebliğ ve beyân.</w:t>
      </w:r>
    </w:p>
    <w:p w:rsidR="00E04A70" w:rsidRPr="00D7343D" w:rsidRDefault="00E04A70" w:rsidP="00E04A70">
      <w:pPr>
        <w:tabs>
          <w:tab w:val="left" w:pos="709"/>
        </w:tabs>
        <w:spacing w:after="0" w:line="240" w:lineRule="auto"/>
        <w:jc w:val="both"/>
        <w:rPr>
          <w:rFonts w:ascii="New York" w:eastAsia="Times New Roman" w:hAnsi="New York" w:cs="Times New Roman"/>
          <w:sz w:val="28"/>
          <w:szCs w:val="32"/>
        </w:rPr>
      </w:pPr>
    </w:p>
    <w:p w:rsidR="0091537E" w:rsidRPr="00D7343D" w:rsidRDefault="0091537E" w:rsidP="00351B14">
      <w:pPr>
        <w:tabs>
          <w:tab w:val="left" w:pos="709"/>
        </w:tabs>
        <w:spacing w:after="0" w:line="240" w:lineRule="auto"/>
        <w:ind w:firstLine="284"/>
        <w:jc w:val="right"/>
        <w:rPr>
          <w:rFonts w:ascii="HASENAT" w:eastAsia="Times New Roman" w:hAnsi="HASENAT" w:cs="HASENAT"/>
          <w:sz w:val="24"/>
          <w:szCs w:val="32"/>
        </w:rPr>
      </w:pPr>
      <w:r w:rsidRPr="00D7343D">
        <w:rPr>
          <w:rFonts w:ascii="HASENAT" w:eastAsia="Times New Roman" w:hAnsi="HASENAT" w:cs="HASENAT"/>
          <w:sz w:val="24"/>
          <w:szCs w:val="32"/>
          <w:rtl/>
        </w:rPr>
        <w:t xml:space="preserve">يَا أَيُّهَا الرَّسُولُ بَلِّغْ مَا أُنزِلَ إِلَيْكَ مِن رَّبِّكَ وَإِن لَّمْ تَفْعَلْ فَمَا بَلَّغْتَ رِسَالَتَهُ وَاللّهُ يَعْصِمُكَ مِنَ النَّاسِ إِنَّ اللّهَ لاَ يَهْدِي الْقَوْمَ الْكَافِرِينَ </w:t>
      </w:r>
    </w:p>
    <w:p w:rsidR="0091537E" w:rsidRDefault="0091537E" w:rsidP="00D7343D">
      <w:pPr>
        <w:tabs>
          <w:tab w:val="left" w:pos="709"/>
        </w:tabs>
        <w:spacing w:after="0" w:line="240" w:lineRule="auto"/>
        <w:jc w:val="both"/>
        <w:rPr>
          <w:rFonts w:ascii="Times New Roman" w:eastAsia="Times New Roman" w:hAnsi="Times New Roman" w:cs="Times New Roman"/>
          <w:sz w:val="24"/>
          <w:szCs w:val="32"/>
        </w:rPr>
      </w:pPr>
      <w:r w:rsidRPr="00D7343D">
        <w:rPr>
          <w:rFonts w:ascii="Times New Roman" w:eastAsia="Times New Roman" w:hAnsi="Times New Roman" w:cs="Times New Roman"/>
          <w:b/>
          <w:bCs/>
          <w:i/>
          <w:sz w:val="24"/>
          <w:szCs w:val="32"/>
        </w:rPr>
        <w:t>“Ey Peygamber, Rabbinden sana indirileni tebliğ et, eğer bunu yapmazsan, O’nun elçiliğini yerine getirmemiş olursun”</w:t>
      </w:r>
      <w:r w:rsidRPr="00D7343D">
        <w:rPr>
          <w:rFonts w:ascii="Times New Roman" w:eastAsia="Times New Roman" w:hAnsi="Times New Roman" w:cs="Times New Roman"/>
          <w:sz w:val="24"/>
          <w:szCs w:val="32"/>
        </w:rPr>
        <w:t xml:space="preserve"> (Mâide 67).</w:t>
      </w:r>
    </w:p>
    <w:p w:rsidR="00E04A70" w:rsidRPr="00D7343D" w:rsidRDefault="00E04A70" w:rsidP="00D7343D">
      <w:pPr>
        <w:tabs>
          <w:tab w:val="left" w:pos="709"/>
        </w:tabs>
        <w:spacing w:after="0" w:line="240" w:lineRule="auto"/>
        <w:jc w:val="both"/>
        <w:rPr>
          <w:rFonts w:ascii="New York" w:eastAsia="Times New Roman" w:hAnsi="New York" w:cs="Times New Roman"/>
          <w:sz w:val="28"/>
          <w:szCs w:val="32"/>
        </w:rPr>
      </w:pPr>
    </w:p>
    <w:p w:rsidR="0091537E" w:rsidRPr="00D7343D" w:rsidRDefault="0091537E" w:rsidP="00E04A70">
      <w:pPr>
        <w:shd w:val="clear" w:color="auto" w:fill="FFFFFF"/>
        <w:tabs>
          <w:tab w:val="left" w:pos="709"/>
        </w:tabs>
        <w:spacing w:after="0" w:line="240" w:lineRule="auto"/>
        <w:rPr>
          <w:rFonts w:ascii="Times New Roman" w:eastAsia="Times New Roman" w:hAnsi="Times New Roman" w:cs="Times New Roman"/>
          <w:sz w:val="24"/>
          <w:szCs w:val="32"/>
        </w:rPr>
      </w:pPr>
      <w:r w:rsidRPr="00D7343D">
        <w:rPr>
          <w:rFonts w:ascii="Times New Roman" w:eastAsia="Times New Roman" w:hAnsi="Times New Roman" w:cs="Times New Roman"/>
          <w:b/>
          <w:bCs/>
          <w:i/>
          <w:sz w:val="24"/>
          <w:szCs w:val="32"/>
        </w:rPr>
        <w:t>Sünnetin Kaynağı Vahyi Gayri Metlüvdür:</w:t>
      </w:r>
      <w:r w:rsidRPr="00D7343D">
        <w:rPr>
          <w:rFonts w:ascii="Times New Roman" w:eastAsia="Times New Roman" w:hAnsi="Times New Roman" w:cs="Times New Roman"/>
          <w:sz w:val="24"/>
          <w:szCs w:val="32"/>
        </w:rPr>
        <w:t xml:space="preserve"> </w:t>
      </w:r>
    </w:p>
    <w:p w:rsidR="00E04A70" w:rsidRDefault="00D7343D" w:rsidP="00351B14">
      <w:pPr>
        <w:shd w:val="clear" w:color="auto" w:fill="FFFFFF"/>
        <w:tabs>
          <w:tab w:val="left" w:pos="709"/>
        </w:tabs>
        <w:spacing w:after="0" w:line="240" w:lineRule="auto"/>
        <w:ind w:firstLine="284"/>
        <w:jc w:val="both"/>
        <w:rPr>
          <w:rFonts w:ascii="Times New Roman" w:eastAsia="Times New Roman" w:hAnsi="Times New Roman" w:cs="Times New Roman"/>
          <w:bCs/>
          <w:sz w:val="24"/>
          <w:szCs w:val="32"/>
        </w:rPr>
      </w:pPr>
      <w:r w:rsidRPr="00D7343D">
        <w:rPr>
          <w:rFonts w:ascii="Times New Roman" w:eastAsia="Times New Roman" w:hAnsi="Times New Roman" w:cs="Times New Roman"/>
          <w:bCs/>
          <w:sz w:val="24"/>
          <w:szCs w:val="32"/>
        </w:rPr>
        <w:tab/>
      </w:r>
    </w:p>
    <w:p w:rsidR="0091537E" w:rsidRPr="00D7343D" w:rsidRDefault="0091537E" w:rsidP="00E04A70">
      <w:pPr>
        <w:shd w:val="clear" w:color="auto" w:fill="FFFFFF"/>
        <w:tabs>
          <w:tab w:val="left" w:pos="709"/>
        </w:tabs>
        <w:spacing w:after="0" w:line="240" w:lineRule="auto"/>
        <w:jc w:val="both"/>
        <w:rPr>
          <w:rFonts w:ascii="Times New Roman" w:eastAsia="Times New Roman" w:hAnsi="Times New Roman" w:cs="Times New Roman"/>
          <w:sz w:val="24"/>
          <w:szCs w:val="32"/>
        </w:rPr>
      </w:pPr>
      <w:r w:rsidRPr="00D7343D">
        <w:rPr>
          <w:rFonts w:ascii="Times New Roman" w:eastAsia="Times New Roman" w:hAnsi="Times New Roman" w:cs="Times New Roman"/>
          <w:bCs/>
          <w:sz w:val="24"/>
          <w:szCs w:val="32"/>
        </w:rPr>
        <w:t xml:space="preserve">Sünnetin hepsi haktır ve onda bâtıla yer yoktur. </w:t>
      </w:r>
      <w:r w:rsidRPr="00D7343D">
        <w:rPr>
          <w:rFonts w:ascii="Times New Roman" w:eastAsia="Times New Roman" w:hAnsi="Times New Roman" w:cs="Times New Roman"/>
          <w:sz w:val="24"/>
          <w:szCs w:val="32"/>
        </w:rPr>
        <w:t>Çünkü, sünnet ister kavlî olsun, ister fiilî veya tak</w:t>
      </w:r>
      <w:r w:rsidRPr="00D7343D">
        <w:rPr>
          <w:rFonts w:ascii="Times New Roman" w:eastAsia="Times New Roman" w:hAnsi="Times New Roman" w:cs="Times New Roman"/>
          <w:sz w:val="24"/>
          <w:szCs w:val="32"/>
        </w:rPr>
        <w:softHyphen/>
        <w:t>riri olsun, yüce Allah, Resulünü batıldan korumuştur.</w:t>
      </w:r>
    </w:p>
    <w:p w:rsidR="00E04A70" w:rsidRDefault="00E04A70" w:rsidP="00E04A70">
      <w:pPr>
        <w:shd w:val="clear" w:color="auto" w:fill="FFFFFF"/>
        <w:tabs>
          <w:tab w:val="left" w:pos="709"/>
        </w:tabs>
        <w:spacing w:after="0" w:line="240" w:lineRule="auto"/>
        <w:jc w:val="both"/>
        <w:rPr>
          <w:rFonts w:ascii="Times New Roman" w:eastAsia="Times New Roman" w:hAnsi="Times New Roman" w:cs="Times New Roman"/>
          <w:sz w:val="24"/>
          <w:szCs w:val="32"/>
        </w:rPr>
      </w:pPr>
    </w:p>
    <w:p w:rsidR="0091537E" w:rsidRDefault="0091537E" w:rsidP="00E04A70">
      <w:pPr>
        <w:shd w:val="clear" w:color="auto" w:fill="FFFFFF"/>
        <w:tabs>
          <w:tab w:val="left" w:pos="709"/>
        </w:tabs>
        <w:spacing w:after="0" w:line="240" w:lineRule="auto"/>
        <w:jc w:val="both"/>
        <w:rPr>
          <w:rFonts w:ascii="Times New Roman" w:eastAsia="Times New Roman" w:hAnsi="Times New Roman" w:cs="Times New Roman"/>
          <w:sz w:val="24"/>
          <w:szCs w:val="32"/>
        </w:rPr>
      </w:pPr>
      <w:r w:rsidRPr="00D7343D">
        <w:rPr>
          <w:rFonts w:ascii="Times New Roman" w:eastAsia="Times New Roman" w:hAnsi="Times New Roman" w:cs="Times New Roman"/>
          <w:sz w:val="24"/>
          <w:szCs w:val="32"/>
        </w:rPr>
        <w:t>Abdullah İbn Amr İbn el-As (r.a,), Nebiden (s.a.v.) işittiği her şeyi yazıyordu ki Kureyş(liler) ona bunu yasaklay</w:t>
      </w:r>
      <w:r w:rsidR="00E04A70">
        <w:rPr>
          <w:rFonts w:ascii="Times New Roman" w:eastAsia="Times New Roman" w:hAnsi="Times New Roman" w:cs="Times New Roman"/>
          <w:sz w:val="24"/>
          <w:szCs w:val="32"/>
        </w:rPr>
        <w:t>arak şöyle dediler: "Ra</w:t>
      </w:r>
      <w:r w:rsidRPr="00D7343D">
        <w:rPr>
          <w:rFonts w:ascii="Times New Roman" w:eastAsia="Times New Roman" w:hAnsi="Times New Roman" w:cs="Times New Roman"/>
          <w:sz w:val="24"/>
          <w:szCs w:val="32"/>
        </w:rPr>
        <w:t>sûlullah (s.a.v.) de kızgınlık ve hoşnutluk hallerinde konuşan bir insan iken, O'ndan işit</w:t>
      </w:r>
      <w:r w:rsidRPr="00D7343D">
        <w:rPr>
          <w:rFonts w:ascii="Times New Roman" w:eastAsia="Times New Roman" w:hAnsi="Times New Roman" w:cs="Times New Roman"/>
          <w:sz w:val="24"/>
          <w:szCs w:val="32"/>
        </w:rPr>
        <w:softHyphen/>
        <w:t>tiğ</w:t>
      </w:r>
      <w:r w:rsidR="00E04A70">
        <w:rPr>
          <w:rFonts w:ascii="Times New Roman" w:eastAsia="Times New Roman" w:hAnsi="Times New Roman" w:cs="Times New Roman"/>
          <w:sz w:val="24"/>
          <w:szCs w:val="32"/>
        </w:rPr>
        <w:t>in her şeyi yazıyorsun, öyle mi?</w:t>
      </w:r>
      <w:r w:rsidRPr="00D7343D">
        <w:rPr>
          <w:rFonts w:ascii="Times New Roman" w:eastAsia="Times New Roman" w:hAnsi="Times New Roman" w:cs="Times New Roman"/>
          <w:sz w:val="24"/>
          <w:szCs w:val="32"/>
        </w:rPr>
        <w:t>" Bunun üzerine Abdul</w:t>
      </w:r>
      <w:r w:rsidRPr="00D7343D">
        <w:rPr>
          <w:rFonts w:ascii="Times New Roman" w:eastAsia="Times New Roman" w:hAnsi="Times New Roman" w:cs="Times New Roman"/>
          <w:sz w:val="24"/>
          <w:szCs w:val="32"/>
        </w:rPr>
        <w:softHyphen/>
        <w:t xml:space="preserve">lah yazmaktan el çekti ve durumu </w:t>
      </w:r>
      <w:r w:rsidRPr="00D7343D">
        <w:rPr>
          <w:rFonts w:ascii="Times New Roman" w:eastAsia="Times New Roman" w:hAnsi="Times New Roman" w:cs="Times New Roman"/>
          <w:sz w:val="24"/>
          <w:szCs w:val="32"/>
        </w:rPr>
        <w:lastRenderedPageBreak/>
        <w:t xml:space="preserve">Nebî'ye (s.a.v.} sordu. O (s.a.v.) da ağzına işaret ederek şöyle buyurdu: </w:t>
      </w:r>
      <w:r w:rsidRPr="00D7343D">
        <w:rPr>
          <w:rFonts w:ascii="Times New Roman" w:eastAsia="Times New Roman" w:hAnsi="Times New Roman" w:cs="Times New Roman"/>
          <w:b/>
          <w:i/>
          <w:sz w:val="24"/>
          <w:szCs w:val="32"/>
        </w:rPr>
        <w:t>"Yaz! Nefsim elinde olan (Allah)'a yemin ederim ki buradan haktan başka bîr şey çıkmaz."</w:t>
      </w:r>
      <w:r w:rsidRPr="00D7343D">
        <w:rPr>
          <w:rFonts w:ascii="Times New Roman" w:eastAsia="Times New Roman" w:hAnsi="Times New Roman" w:cs="Times New Roman"/>
          <w:sz w:val="24"/>
          <w:szCs w:val="32"/>
          <w:vertAlign w:val="superscript"/>
        </w:rPr>
        <w:t xml:space="preserve"> </w:t>
      </w:r>
      <w:r w:rsidRPr="00D7343D">
        <w:rPr>
          <w:rFonts w:ascii="Times New Roman" w:eastAsia="Times New Roman" w:hAnsi="Times New Roman" w:cs="Times New Roman"/>
          <w:sz w:val="24"/>
          <w:szCs w:val="32"/>
        </w:rPr>
        <w:t>(…..)</w:t>
      </w:r>
    </w:p>
    <w:p w:rsidR="00E04A70" w:rsidRPr="00D7343D" w:rsidRDefault="00E04A70" w:rsidP="00E04A70">
      <w:pPr>
        <w:shd w:val="clear" w:color="auto" w:fill="FFFFFF"/>
        <w:tabs>
          <w:tab w:val="left" w:pos="709"/>
        </w:tabs>
        <w:spacing w:after="0" w:line="240" w:lineRule="auto"/>
        <w:jc w:val="both"/>
        <w:rPr>
          <w:rFonts w:ascii="Times New Roman" w:eastAsia="Times New Roman" w:hAnsi="Times New Roman" w:cs="Times New Roman"/>
          <w:sz w:val="24"/>
          <w:szCs w:val="32"/>
        </w:rPr>
      </w:pPr>
    </w:p>
    <w:p w:rsidR="0091537E" w:rsidRDefault="0091537E" w:rsidP="00E04A70">
      <w:pPr>
        <w:tabs>
          <w:tab w:val="left" w:pos="709"/>
        </w:tabs>
        <w:spacing w:after="0" w:line="240" w:lineRule="auto"/>
        <w:jc w:val="both"/>
        <w:rPr>
          <w:rFonts w:ascii="Times New Roman" w:eastAsia="Times New Roman" w:hAnsi="Times New Roman" w:cs="Times New Roman"/>
          <w:sz w:val="24"/>
          <w:szCs w:val="32"/>
        </w:rPr>
      </w:pPr>
      <w:r w:rsidRPr="00D7343D">
        <w:rPr>
          <w:rFonts w:ascii="Times New Roman" w:eastAsia="Times New Roman" w:hAnsi="Times New Roman" w:cs="Times New Roman"/>
          <w:sz w:val="24"/>
          <w:szCs w:val="32"/>
        </w:rPr>
        <w:t xml:space="preserve">Kur’ân-ı Kerîm, hem lafzı hem de mânasıyla vahiy olduğu için ona vahy-i metlüv (okunan vahiy) denilmektedir. Sünnete ise, </w:t>
      </w:r>
      <w:r w:rsidRPr="00D7343D">
        <w:rPr>
          <w:rFonts w:ascii="Times New Roman" w:eastAsia="Times New Roman" w:hAnsi="Times New Roman" w:cs="Times New Roman"/>
          <w:i/>
          <w:iCs/>
          <w:sz w:val="24"/>
          <w:szCs w:val="32"/>
        </w:rPr>
        <w:t>vahy-i gayr-i metlüv</w:t>
      </w:r>
      <w:r w:rsidRPr="00D7343D">
        <w:rPr>
          <w:rFonts w:ascii="Times New Roman" w:eastAsia="Times New Roman" w:hAnsi="Times New Roman" w:cs="Times New Roman"/>
          <w:sz w:val="24"/>
          <w:szCs w:val="32"/>
        </w:rPr>
        <w:t xml:space="preserve"> denilmektedir.</w:t>
      </w:r>
    </w:p>
    <w:p w:rsidR="00E04A70" w:rsidRPr="00D7343D" w:rsidRDefault="00E04A70" w:rsidP="00E04A70">
      <w:pPr>
        <w:tabs>
          <w:tab w:val="left" w:pos="709"/>
        </w:tabs>
        <w:spacing w:after="0" w:line="240" w:lineRule="auto"/>
        <w:jc w:val="both"/>
        <w:rPr>
          <w:rFonts w:ascii="Times New Roman" w:eastAsia="Times New Roman" w:hAnsi="Times New Roman" w:cs="Times New Roman"/>
          <w:b/>
          <w:bCs/>
          <w:sz w:val="24"/>
          <w:szCs w:val="32"/>
        </w:rPr>
      </w:pPr>
    </w:p>
    <w:p w:rsidR="0091537E" w:rsidRPr="00D7343D" w:rsidRDefault="0091537E" w:rsidP="00351B14">
      <w:pPr>
        <w:tabs>
          <w:tab w:val="left" w:pos="709"/>
        </w:tabs>
        <w:bidi/>
        <w:adjustRightInd w:val="0"/>
        <w:spacing w:after="0" w:line="240" w:lineRule="auto"/>
        <w:ind w:firstLine="284"/>
        <w:rPr>
          <w:rFonts w:ascii="HASENAT" w:eastAsia="Times New Roman" w:hAnsi="HASENAT" w:cs="HASENAT"/>
          <w:sz w:val="24"/>
          <w:szCs w:val="32"/>
          <w:lang w:val="en-US"/>
        </w:rPr>
      </w:pPr>
      <w:r w:rsidRPr="00D7343D">
        <w:rPr>
          <w:rFonts w:ascii="HASENAT" w:eastAsia="Times New Roman" w:hAnsi="HASENAT" w:cs="HASENAT"/>
          <w:sz w:val="24"/>
          <w:szCs w:val="32"/>
          <w:rtl/>
          <w:lang w:val="en-US"/>
        </w:rPr>
        <w:t>وَالنَّجْمِ إِذَا هَوَى {1} مَا ضَلَّ صَاحِبُكُمْ وَمَا غَوَى {2} وَمَا يَنطِقُ</w:t>
      </w:r>
      <w:r w:rsidRPr="00D7343D">
        <w:rPr>
          <w:rFonts w:ascii="HASENAT" w:eastAsia="Times New Roman" w:hAnsi="HASENAT" w:cs="HASENAT"/>
          <w:sz w:val="24"/>
          <w:szCs w:val="32"/>
        </w:rPr>
        <w:t xml:space="preserve"> </w:t>
      </w:r>
      <w:r w:rsidRPr="00D7343D">
        <w:rPr>
          <w:rFonts w:ascii="HASENAT" w:eastAsia="Times New Roman" w:hAnsi="HASENAT" w:cs="HASENAT"/>
          <w:sz w:val="24"/>
          <w:szCs w:val="32"/>
          <w:rtl/>
          <w:lang w:val="en-US"/>
        </w:rPr>
        <w:t>عَنِ الْهَوَى {3} إِنْ هُوَ إِلَّا وَحْيٌ يُوحَى {4}</w:t>
      </w:r>
    </w:p>
    <w:p w:rsidR="0091537E" w:rsidRDefault="0091537E" w:rsidP="00D7343D">
      <w:pPr>
        <w:tabs>
          <w:tab w:val="left" w:pos="709"/>
        </w:tabs>
        <w:autoSpaceDE w:val="0"/>
        <w:autoSpaceDN w:val="0"/>
        <w:adjustRightInd w:val="0"/>
        <w:spacing w:after="0" w:line="240" w:lineRule="auto"/>
        <w:jc w:val="both"/>
        <w:rPr>
          <w:rFonts w:ascii="Times New Roman" w:hAnsi="Times New Roman" w:cs="Times New Roman"/>
          <w:sz w:val="24"/>
          <w:szCs w:val="32"/>
        </w:rPr>
      </w:pPr>
      <w:r w:rsidRPr="00D7343D">
        <w:rPr>
          <w:rFonts w:ascii="Times New Roman" w:hAnsi="Times New Roman" w:cs="Times New Roman"/>
          <w:b/>
          <w:i/>
          <w:sz w:val="24"/>
          <w:szCs w:val="32"/>
        </w:rPr>
        <w:t>“Battığı zaman yıldıza andolsun ki, arkadaşınız (Muhammed) sapmadı ve bâtıla inanmadı; o, arzusuna göre de konuşmaz. O (bildirdikleri) vahyedilenden başkası değildir.”</w:t>
      </w:r>
      <w:r w:rsidRPr="00D7343D">
        <w:rPr>
          <w:rFonts w:ascii="Times New Roman" w:hAnsi="Times New Roman" w:cs="Times New Roman"/>
          <w:sz w:val="24"/>
          <w:szCs w:val="32"/>
        </w:rPr>
        <w:t xml:space="preserve"> (Necm 1-4)</w:t>
      </w:r>
    </w:p>
    <w:p w:rsidR="00E04A70" w:rsidRPr="00D7343D" w:rsidRDefault="00E04A70" w:rsidP="00D7343D">
      <w:pPr>
        <w:tabs>
          <w:tab w:val="left" w:pos="709"/>
        </w:tabs>
        <w:autoSpaceDE w:val="0"/>
        <w:autoSpaceDN w:val="0"/>
        <w:adjustRightInd w:val="0"/>
        <w:spacing w:after="0" w:line="240" w:lineRule="auto"/>
        <w:jc w:val="both"/>
        <w:rPr>
          <w:rFonts w:ascii="Verdana" w:hAnsi="Verdana" w:cs="Verdana"/>
          <w:sz w:val="24"/>
          <w:szCs w:val="32"/>
        </w:rPr>
      </w:pPr>
    </w:p>
    <w:p w:rsidR="0091537E" w:rsidRDefault="0091537E" w:rsidP="00E04A70">
      <w:pPr>
        <w:keepNext/>
        <w:tabs>
          <w:tab w:val="left" w:pos="709"/>
        </w:tabs>
        <w:spacing w:after="0" w:line="240" w:lineRule="auto"/>
        <w:outlineLvl w:val="2"/>
        <w:rPr>
          <w:rFonts w:ascii="Times New Roman" w:eastAsia="Times New Roman" w:hAnsi="Times New Roman" w:cs="Times New Roman"/>
          <w:b/>
          <w:bCs/>
          <w:i/>
          <w:sz w:val="24"/>
          <w:szCs w:val="32"/>
        </w:rPr>
      </w:pPr>
      <w:r w:rsidRPr="00D7343D">
        <w:rPr>
          <w:rFonts w:ascii="Times New Roman" w:eastAsia="Times New Roman" w:hAnsi="Times New Roman" w:cs="Times New Roman"/>
          <w:b/>
          <w:bCs/>
          <w:i/>
          <w:sz w:val="24"/>
          <w:szCs w:val="32"/>
        </w:rPr>
        <w:t>Sünnetin Bağlayıcılığı Konusu Tercih Meselesi Değildir:</w:t>
      </w:r>
    </w:p>
    <w:p w:rsidR="00E04A70" w:rsidRPr="00D7343D" w:rsidRDefault="00E04A70" w:rsidP="00E04A70">
      <w:pPr>
        <w:keepNext/>
        <w:tabs>
          <w:tab w:val="left" w:pos="709"/>
        </w:tabs>
        <w:spacing w:after="0" w:line="240" w:lineRule="auto"/>
        <w:outlineLvl w:val="2"/>
        <w:rPr>
          <w:rFonts w:ascii="Times New Roman" w:eastAsia="Times New Roman" w:hAnsi="Times New Roman" w:cs="Times New Roman"/>
          <w:b/>
          <w:bCs/>
          <w:i/>
          <w:sz w:val="24"/>
          <w:szCs w:val="32"/>
        </w:rPr>
      </w:pPr>
    </w:p>
    <w:p w:rsidR="001032A9" w:rsidRPr="00D7343D" w:rsidRDefault="0091537E" w:rsidP="00351B14">
      <w:pPr>
        <w:tabs>
          <w:tab w:val="left" w:pos="709"/>
        </w:tabs>
        <w:spacing w:after="0" w:line="240" w:lineRule="auto"/>
        <w:ind w:firstLine="284"/>
        <w:jc w:val="right"/>
        <w:rPr>
          <w:rFonts w:eastAsia="Times New Roman" w:cs="HASENAT"/>
          <w:sz w:val="24"/>
          <w:szCs w:val="32"/>
        </w:rPr>
      </w:pPr>
      <w:r w:rsidRPr="00D7343D">
        <w:rPr>
          <w:rFonts w:ascii="HASENAT" w:eastAsia="Times New Roman" w:hAnsi="HASENAT" w:cs="HASENAT"/>
          <w:sz w:val="24"/>
          <w:szCs w:val="32"/>
          <w:rtl/>
        </w:rPr>
        <w:t>فَإِنْ تَنَازَعْتُمْ فِي شَيْءٍ فَرُدُّوهُ إِلَى اللّهِ وَالرَّسُولِ إِنْ كُنتُمْ تُؤْمِنُونَ بِاللّهِ وَالْيَوْمِ اْلآخِرِ</w:t>
      </w:r>
      <w:r w:rsidRPr="00D7343D">
        <w:rPr>
          <w:rFonts w:eastAsia="Times New Roman" w:cs="HASENAT"/>
          <w:sz w:val="24"/>
          <w:szCs w:val="32"/>
        </w:rPr>
        <w:t xml:space="preserve"> </w:t>
      </w:r>
    </w:p>
    <w:p w:rsidR="0091537E" w:rsidRDefault="0091537E" w:rsidP="00D7343D">
      <w:pPr>
        <w:tabs>
          <w:tab w:val="left" w:pos="709"/>
        </w:tabs>
        <w:spacing w:after="0" w:line="240" w:lineRule="auto"/>
        <w:rPr>
          <w:rFonts w:ascii="Times New Roman" w:eastAsia="Times New Roman" w:hAnsi="Times New Roman" w:cs="Times New Roman"/>
          <w:sz w:val="24"/>
          <w:szCs w:val="32"/>
        </w:rPr>
      </w:pPr>
      <w:r w:rsidRPr="00D7343D">
        <w:rPr>
          <w:rFonts w:ascii="Times New Roman" w:eastAsia="Times New Roman" w:hAnsi="Times New Roman" w:cs="Times New Roman"/>
          <w:b/>
          <w:bCs/>
          <w:i/>
          <w:sz w:val="24"/>
          <w:szCs w:val="32"/>
        </w:rPr>
        <w:t>“Allah’a ve ahiret gününe inanıyorsanız, anlaşmazlığa düştüğünüz konuları Allah’a ve Resûlü’ne arz ediniz!”</w:t>
      </w:r>
      <w:r w:rsidRPr="00D7343D">
        <w:rPr>
          <w:rFonts w:ascii="Times New Roman" w:eastAsia="Times New Roman" w:hAnsi="Times New Roman" w:cs="Times New Roman"/>
          <w:b/>
          <w:bCs/>
          <w:sz w:val="24"/>
          <w:szCs w:val="32"/>
        </w:rPr>
        <w:t xml:space="preserve"> </w:t>
      </w:r>
      <w:r w:rsidRPr="00D7343D">
        <w:rPr>
          <w:rFonts w:ascii="Times New Roman" w:eastAsia="Times New Roman" w:hAnsi="Times New Roman" w:cs="Times New Roman"/>
          <w:sz w:val="24"/>
          <w:szCs w:val="32"/>
        </w:rPr>
        <w:t>(Nisa  59).</w:t>
      </w:r>
    </w:p>
    <w:p w:rsidR="00E04A70" w:rsidRPr="00D7343D" w:rsidRDefault="00E04A70" w:rsidP="00D7343D">
      <w:pPr>
        <w:tabs>
          <w:tab w:val="left" w:pos="709"/>
        </w:tabs>
        <w:spacing w:after="0" w:line="240" w:lineRule="auto"/>
        <w:rPr>
          <w:rFonts w:ascii="New York" w:eastAsia="Times New Roman" w:hAnsi="New York" w:cs="Times New Roman"/>
          <w:sz w:val="28"/>
          <w:szCs w:val="32"/>
        </w:rPr>
      </w:pPr>
    </w:p>
    <w:p w:rsidR="0091537E" w:rsidRPr="00D7343D" w:rsidRDefault="0091537E" w:rsidP="00351B14">
      <w:pPr>
        <w:tabs>
          <w:tab w:val="left" w:pos="709"/>
        </w:tabs>
        <w:spacing w:after="0" w:line="240" w:lineRule="auto"/>
        <w:ind w:firstLine="284"/>
        <w:jc w:val="right"/>
        <w:rPr>
          <w:rFonts w:ascii="HASENAT" w:eastAsia="Times New Roman" w:hAnsi="HASENAT" w:cs="HASENAT"/>
          <w:sz w:val="24"/>
          <w:szCs w:val="32"/>
        </w:rPr>
      </w:pPr>
      <w:r w:rsidRPr="00D7343D">
        <w:rPr>
          <w:rFonts w:ascii="HASENAT" w:eastAsia="Times New Roman" w:hAnsi="HASENAT" w:cs="HASENAT"/>
          <w:sz w:val="24"/>
          <w:szCs w:val="32"/>
          <w:rtl/>
        </w:rPr>
        <w:t>فَلاَ وَرَبِّكَ لاَ يُؤْمِنُونَ حَتَّىَ يُحَكِّمُوكَ فِيمَا شَجَرَ بَيْنَهُمْ ثُمَّ لاَ يَجِدُوا فِي أَنْفُسِهِمْ حَرَجًا مِّمَّا قَضَيْتَ وَيُسَلِّمُوا تَسْلِيمًا</w:t>
      </w:r>
    </w:p>
    <w:p w:rsidR="0091537E" w:rsidRDefault="0091537E" w:rsidP="00D7343D">
      <w:pPr>
        <w:tabs>
          <w:tab w:val="left" w:pos="709"/>
        </w:tabs>
        <w:spacing w:after="0" w:line="240" w:lineRule="auto"/>
        <w:jc w:val="both"/>
        <w:rPr>
          <w:rFonts w:ascii="Times New Roman" w:eastAsia="Times New Roman" w:hAnsi="Times New Roman" w:cs="Times New Roman"/>
          <w:sz w:val="24"/>
          <w:szCs w:val="32"/>
        </w:rPr>
      </w:pPr>
      <w:r w:rsidRPr="00D7343D">
        <w:rPr>
          <w:rFonts w:ascii="Times New Roman" w:eastAsia="Times New Roman" w:hAnsi="Times New Roman" w:cs="Times New Roman"/>
          <w:b/>
          <w:bCs/>
          <w:i/>
          <w:sz w:val="24"/>
          <w:szCs w:val="32"/>
        </w:rPr>
        <w:t>“Hayır Rabbine andolsun ki onlar, aralarında çıkan anlaşmazlıklarda seni hakem tayin edip verdiğin hükmü, içlerinde hiç bir sıkıntı duymadan kabul edip teslim olmadıkları sürece tam mü’min olamazlar”</w:t>
      </w:r>
      <w:r w:rsidRPr="00D7343D">
        <w:rPr>
          <w:rFonts w:ascii="Times New Roman" w:eastAsia="Times New Roman" w:hAnsi="Times New Roman" w:cs="Times New Roman"/>
          <w:b/>
          <w:bCs/>
          <w:sz w:val="24"/>
          <w:szCs w:val="32"/>
        </w:rPr>
        <w:t xml:space="preserve"> (</w:t>
      </w:r>
      <w:r w:rsidRPr="00D7343D">
        <w:rPr>
          <w:rFonts w:ascii="Times New Roman" w:eastAsia="Times New Roman" w:hAnsi="Times New Roman" w:cs="Times New Roman"/>
          <w:sz w:val="24"/>
          <w:szCs w:val="32"/>
        </w:rPr>
        <w:t>Nisâ 65).</w:t>
      </w:r>
    </w:p>
    <w:p w:rsidR="00E04A70" w:rsidRPr="00D7343D" w:rsidRDefault="00E04A70" w:rsidP="00D7343D">
      <w:pPr>
        <w:tabs>
          <w:tab w:val="left" w:pos="709"/>
        </w:tabs>
        <w:spacing w:after="0" w:line="240" w:lineRule="auto"/>
        <w:jc w:val="both"/>
        <w:rPr>
          <w:rFonts w:ascii="Times New Roman" w:eastAsia="Times New Roman" w:hAnsi="Times New Roman" w:cs="Times New Roman"/>
          <w:sz w:val="24"/>
          <w:szCs w:val="32"/>
        </w:rPr>
      </w:pPr>
    </w:p>
    <w:p w:rsidR="0091537E" w:rsidRPr="00D7343D" w:rsidRDefault="0091537E" w:rsidP="00E04A70">
      <w:pPr>
        <w:tabs>
          <w:tab w:val="left" w:pos="709"/>
        </w:tabs>
        <w:spacing w:after="0" w:line="240" w:lineRule="auto"/>
        <w:jc w:val="both"/>
        <w:rPr>
          <w:rFonts w:ascii="New York" w:eastAsia="Times New Roman" w:hAnsi="New York" w:cs="Times New Roman"/>
          <w:b/>
          <w:i/>
          <w:sz w:val="28"/>
          <w:szCs w:val="32"/>
        </w:rPr>
      </w:pPr>
      <w:r w:rsidRPr="00D7343D">
        <w:rPr>
          <w:rFonts w:ascii="Times New Roman" w:eastAsia="Times New Roman" w:hAnsi="Times New Roman" w:cs="Times New Roman"/>
          <w:b/>
          <w:i/>
          <w:sz w:val="24"/>
          <w:szCs w:val="32"/>
        </w:rPr>
        <w:t>Hayatın Her Noktasında Sünnet Vardır:</w:t>
      </w:r>
    </w:p>
    <w:p w:rsidR="0091537E" w:rsidRPr="00D7343D" w:rsidRDefault="0091537E" w:rsidP="00E04A70">
      <w:pPr>
        <w:tabs>
          <w:tab w:val="left" w:pos="709"/>
        </w:tabs>
        <w:spacing w:after="0" w:line="240" w:lineRule="auto"/>
        <w:jc w:val="both"/>
        <w:rPr>
          <w:rFonts w:ascii="New York" w:eastAsia="Times New Roman" w:hAnsi="New York" w:cs="Times New Roman"/>
          <w:sz w:val="28"/>
          <w:szCs w:val="32"/>
        </w:rPr>
      </w:pPr>
      <w:r w:rsidRPr="00D7343D">
        <w:rPr>
          <w:rFonts w:ascii="Times New Roman" w:eastAsia="Times New Roman" w:hAnsi="Times New Roman" w:cs="Times New Roman"/>
          <w:sz w:val="24"/>
          <w:szCs w:val="32"/>
        </w:rPr>
        <w:t xml:space="preserve">Hz. Peygamber’in harb-sulh, ibadet-ticaret, hak ve adâlet, suç-cezâ gibi ciddî ve önemli konularla meşgul olması hemen herkes tarafından pek tabiî karşılandığı halde, onun, günlük insan hareketlerinin biçim ve şekilleriyle de meşgul olmasını bazıları akıllarına sığdıramayabilirler. </w:t>
      </w:r>
      <w:r w:rsidRPr="00D7343D">
        <w:rPr>
          <w:rFonts w:ascii="Times New Roman" w:eastAsia="Times New Roman" w:hAnsi="Times New Roman" w:cs="Times New Roman"/>
          <w:bCs/>
          <w:iCs/>
          <w:sz w:val="24"/>
          <w:szCs w:val="32"/>
        </w:rPr>
        <w:t>Nitekim Selmân-ı Fârisî’ye bir müşrik biraz da alaylı bir edâ ile şöyle dedi:</w:t>
      </w:r>
    </w:p>
    <w:p w:rsidR="0091537E" w:rsidRPr="00D7343D" w:rsidRDefault="0091537E" w:rsidP="00D7343D">
      <w:pPr>
        <w:tabs>
          <w:tab w:val="left" w:pos="709"/>
        </w:tabs>
        <w:spacing w:after="0" w:line="240" w:lineRule="auto"/>
        <w:jc w:val="both"/>
        <w:rPr>
          <w:rFonts w:ascii="New York" w:eastAsia="Times New Roman" w:hAnsi="New York" w:cs="Times New Roman"/>
          <w:sz w:val="28"/>
          <w:szCs w:val="32"/>
        </w:rPr>
      </w:pPr>
      <w:r w:rsidRPr="00D7343D">
        <w:rPr>
          <w:rFonts w:ascii="Times New Roman" w:eastAsia="Times New Roman" w:hAnsi="Times New Roman" w:cs="Times New Roman"/>
          <w:bCs/>
          <w:iCs/>
          <w:sz w:val="24"/>
          <w:szCs w:val="32"/>
        </w:rPr>
        <w:t>— Görüyorum ki dostunuz Muhammed, size her şeyi, ama her şeyi, hatta helâya nasıl oturacağınızı bile öğretiyor?</w:t>
      </w:r>
    </w:p>
    <w:p w:rsidR="00E04A70" w:rsidRDefault="00E04A70" w:rsidP="00E04A70">
      <w:pPr>
        <w:tabs>
          <w:tab w:val="left" w:pos="709"/>
        </w:tabs>
        <w:spacing w:after="0" w:line="240" w:lineRule="auto"/>
        <w:jc w:val="both"/>
        <w:rPr>
          <w:rFonts w:ascii="Times New Roman" w:eastAsia="Times New Roman" w:hAnsi="Times New Roman" w:cs="Times New Roman"/>
          <w:bCs/>
          <w:iCs/>
          <w:sz w:val="24"/>
          <w:szCs w:val="32"/>
        </w:rPr>
      </w:pPr>
    </w:p>
    <w:p w:rsidR="0091537E" w:rsidRPr="00D7343D" w:rsidRDefault="0091537E" w:rsidP="00E04A70">
      <w:pPr>
        <w:tabs>
          <w:tab w:val="left" w:pos="709"/>
        </w:tabs>
        <w:spacing w:after="0" w:line="240" w:lineRule="auto"/>
        <w:jc w:val="both"/>
        <w:rPr>
          <w:rFonts w:ascii="New York" w:eastAsia="Times New Roman" w:hAnsi="New York" w:cs="Times New Roman"/>
          <w:sz w:val="28"/>
          <w:szCs w:val="32"/>
        </w:rPr>
      </w:pPr>
      <w:r w:rsidRPr="00D7343D">
        <w:rPr>
          <w:rFonts w:ascii="Times New Roman" w:eastAsia="Times New Roman" w:hAnsi="Times New Roman" w:cs="Times New Roman"/>
          <w:bCs/>
          <w:iCs/>
          <w:sz w:val="24"/>
          <w:szCs w:val="32"/>
        </w:rPr>
        <w:t>Selmân, gayet ciddî bir edâ ile:</w:t>
      </w:r>
    </w:p>
    <w:p w:rsidR="0091537E" w:rsidRPr="00D7343D" w:rsidRDefault="0091537E" w:rsidP="00D7343D">
      <w:pPr>
        <w:tabs>
          <w:tab w:val="left" w:pos="709"/>
        </w:tabs>
        <w:spacing w:after="0" w:line="240" w:lineRule="auto"/>
        <w:jc w:val="both"/>
        <w:rPr>
          <w:rFonts w:ascii="New York" w:eastAsia="Times New Roman" w:hAnsi="New York" w:cs="Times New Roman"/>
          <w:sz w:val="28"/>
          <w:szCs w:val="32"/>
        </w:rPr>
      </w:pPr>
      <w:r w:rsidRPr="00D7343D">
        <w:rPr>
          <w:rFonts w:ascii="Times New Roman" w:eastAsia="Times New Roman" w:hAnsi="Times New Roman" w:cs="Times New Roman"/>
          <w:bCs/>
          <w:iCs/>
          <w:sz w:val="24"/>
          <w:szCs w:val="32"/>
        </w:rPr>
        <w:t>- Evet, gerçekten de öyle, diye onu tasdik ettikten sonra Hz. Peygamber’in tuvalet âdâbıyla ilgili tavsiyelerini sıraladı</w:t>
      </w:r>
      <w:r w:rsidRPr="00D7343D">
        <w:rPr>
          <w:rFonts w:ascii="Times New Roman" w:eastAsia="Times New Roman" w:hAnsi="Times New Roman" w:cs="Times New Roman"/>
          <w:sz w:val="24"/>
          <w:szCs w:val="32"/>
        </w:rPr>
        <w:t xml:space="preserve"> (Müslim, Tahâre 57-58).</w:t>
      </w:r>
    </w:p>
    <w:p w:rsidR="00E04A70" w:rsidRDefault="00E04A70" w:rsidP="00E04A70">
      <w:pPr>
        <w:keepNext/>
        <w:tabs>
          <w:tab w:val="left" w:pos="709"/>
        </w:tabs>
        <w:spacing w:after="0" w:line="240" w:lineRule="auto"/>
        <w:outlineLvl w:val="2"/>
        <w:rPr>
          <w:rFonts w:ascii="Times New Roman" w:eastAsia="Times New Roman" w:hAnsi="Times New Roman" w:cs="Times New Roman"/>
          <w:b/>
          <w:bCs/>
          <w:i/>
          <w:sz w:val="24"/>
          <w:szCs w:val="32"/>
        </w:rPr>
      </w:pPr>
    </w:p>
    <w:p w:rsidR="0091537E" w:rsidRPr="00E04A70" w:rsidRDefault="0091537E" w:rsidP="00E04A70">
      <w:pPr>
        <w:keepNext/>
        <w:tabs>
          <w:tab w:val="left" w:pos="709"/>
        </w:tabs>
        <w:spacing w:after="0" w:line="240" w:lineRule="auto"/>
        <w:outlineLvl w:val="2"/>
        <w:rPr>
          <w:rFonts w:ascii="Times New Roman" w:eastAsia="Times New Roman" w:hAnsi="Times New Roman" w:cs="Times New Roman"/>
          <w:b/>
          <w:bCs/>
          <w:i/>
          <w:sz w:val="24"/>
          <w:szCs w:val="32"/>
        </w:rPr>
      </w:pPr>
      <w:r w:rsidRPr="00D7343D">
        <w:rPr>
          <w:rFonts w:ascii="Times New Roman" w:eastAsia="Times New Roman" w:hAnsi="Times New Roman" w:cs="Times New Roman"/>
          <w:b/>
          <w:bCs/>
          <w:i/>
          <w:sz w:val="24"/>
          <w:szCs w:val="32"/>
        </w:rPr>
        <w:t>Sünnete Sarılan  Kurtulur:</w:t>
      </w:r>
    </w:p>
    <w:p w:rsidR="00E04A70" w:rsidRDefault="00E04A70" w:rsidP="00E04A70">
      <w:pPr>
        <w:tabs>
          <w:tab w:val="left" w:pos="709"/>
        </w:tabs>
        <w:spacing w:after="0" w:line="240" w:lineRule="auto"/>
        <w:jc w:val="both"/>
        <w:rPr>
          <w:rFonts w:ascii="Times New Roman" w:eastAsia="Times New Roman" w:hAnsi="Times New Roman" w:cs="Times New Roman"/>
          <w:sz w:val="24"/>
          <w:szCs w:val="32"/>
        </w:rPr>
      </w:pPr>
    </w:p>
    <w:p w:rsidR="0091537E" w:rsidRPr="00D7343D" w:rsidRDefault="0091537E" w:rsidP="00E04A70">
      <w:pPr>
        <w:tabs>
          <w:tab w:val="left" w:pos="709"/>
        </w:tabs>
        <w:spacing w:after="0" w:line="240" w:lineRule="auto"/>
        <w:jc w:val="both"/>
        <w:rPr>
          <w:rFonts w:ascii="Times New Roman" w:eastAsia="Times New Roman" w:hAnsi="Times New Roman" w:cs="Times New Roman"/>
          <w:sz w:val="24"/>
          <w:szCs w:val="32"/>
        </w:rPr>
      </w:pPr>
      <w:r w:rsidRPr="00D7343D">
        <w:rPr>
          <w:rFonts w:ascii="Times New Roman" w:eastAsia="Times New Roman" w:hAnsi="Times New Roman" w:cs="Times New Roman"/>
          <w:sz w:val="24"/>
          <w:szCs w:val="32"/>
        </w:rPr>
        <w:t>“</w:t>
      </w:r>
      <w:r w:rsidRPr="00D7343D">
        <w:rPr>
          <w:rFonts w:ascii="Times New Roman" w:eastAsia="Times New Roman" w:hAnsi="Times New Roman" w:cs="Times New Roman"/>
          <w:bCs/>
          <w:sz w:val="24"/>
          <w:szCs w:val="32"/>
        </w:rPr>
        <w:t>En güzel örnek</w:t>
      </w:r>
      <w:r w:rsidRPr="00D7343D">
        <w:rPr>
          <w:rFonts w:ascii="Times New Roman" w:eastAsia="Times New Roman" w:hAnsi="Times New Roman" w:cs="Times New Roman"/>
          <w:sz w:val="24"/>
          <w:szCs w:val="32"/>
        </w:rPr>
        <w:t>” olan Hz. Peygamberin sünnetinin kurtarıcılığından şüphe etmek Hz. Peygamber’in risâletine karşı çıkmak anlamına gelir.</w:t>
      </w:r>
    </w:p>
    <w:p w:rsidR="001032A9" w:rsidRPr="00D7343D" w:rsidRDefault="0091537E" w:rsidP="00351B14">
      <w:pPr>
        <w:tabs>
          <w:tab w:val="left" w:pos="709"/>
        </w:tabs>
        <w:spacing w:after="0" w:line="240" w:lineRule="auto"/>
        <w:ind w:firstLine="284"/>
        <w:jc w:val="right"/>
        <w:rPr>
          <w:rFonts w:eastAsia="Times New Roman" w:cs="HASENAT"/>
          <w:sz w:val="24"/>
          <w:szCs w:val="32"/>
        </w:rPr>
      </w:pPr>
      <w:r w:rsidRPr="00D7343D">
        <w:rPr>
          <w:rFonts w:ascii="HASENAT" w:eastAsia="Times New Roman" w:hAnsi="HASENAT" w:cs="HASENAT"/>
          <w:sz w:val="24"/>
          <w:szCs w:val="32"/>
          <w:rtl/>
        </w:rPr>
        <w:t>فَلْيَحْذَرِ الَّذِينَ يُخَالِفُونَ عَنْ أَمْرِهِ أَن تُصِيبَهُمْ فِتْنَةٌ أَوْ يُصِيبَهُمْ عَذَابٌ أَلِيمٌ</w:t>
      </w:r>
      <w:r w:rsidRPr="00D7343D">
        <w:rPr>
          <w:rFonts w:eastAsia="Times New Roman" w:cs="HASENAT"/>
          <w:sz w:val="24"/>
          <w:szCs w:val="32"/>
        </w:rPr>
        <w:t xml:space="preserve">  </w:t>
      </w:r>
    </w:p>
    <w:p w:rsidR="0091537E" w:rsidRPr="00D7343D" w:rsidRDefault="0091537E" w:rsidP="00D7343D">
      <w:pPr>
        <w:tabs>
          <w:tab w:val="left" w:pos="709"/>
        </w:tabs>
        <w:spacing w:after="0" w:line="240" w:lineRule="auto"/>
        <w:rPr>
          <w:rFonts w:ascii="New York" w:eastAsia="Times New Roman" w:hAnsi="New York" w:cs="Times New Roman"/>
          <w:sz w:val="28"/>
          <w:szCs w:val="32"/>
        </w:rPr>
      </w:pPr>
      <w:r w:rsidRPr="00D7343D">
        <w:rPr>
          <w:rFonts w:ascii="Times New Roman" w:eastAsia="Times New Roman" w:hAnsi="Times New Roman" w:cs="Times New Roman"/>
          <w:b/>
          <w:bCs/>
          <w:i/>
          <w:sz w:val="24"/>
          <w:szCs w:val="32"/>
        </w:rPr>
        <w:t>“Peygamber’in emrine muhâlefet edenler, fitneye ya da can yakıcı bir azaba uğramaktan çekinsinler”</w:t>
      </w:r>
      <w:r w:rsidRPr="00D7343D">
        <w:rPr>
          <w:rFonts w:ascii="Times New Roman" w:eastAsia="Times New Roman" w:hAnsi="Times New Roman" w:cs="Times New Roman"/>
          <w:sz w:val="24"/>
          <w:szCs w:val="32"/>
        </w:rPr>
        <w:t xml:space="preserve"> (Nûr, 63)    </w:t>
      </w:r>
    </w:p>
    <w:p w:rsidR="0091537E" w:rsidRPr="00D7343D" w:rsidRDefault="0091537E" w:rsidP="00351B14">
      <w:pPr>
        <w:tabs>
          <w:tab w:val="left" w:pos="709"/>
        </w:tabs>
        <w:spacing w:after="0" w:line="240" w:lineRule="auto"/>
        <w:ind w:firstLine="284"/>
        <w:rPr>
          <w:rFonts w:ascii="Times New Roman" w:eastAsia="Times New Roman" w:hAnsi="Times New Roman" w:cs="Times New Roman"/>
          <w:sz w:val="24"/>
          <w:szCs w:val="32"/>
        </w:rPr>
      </w:pPr>
      <w:r w:rsidRPr="00D7343D">
        <w:rPr>
          <w:rFonts w:ascii="HASENAT" w:eastAsia="Times New Roman" w:hAnsi="HASENAT" w:cs="HASENAT"/>
          <w:sz w:val="24"/>
          <w:szCs w:val="32"/>
          <w:rtl/>
        </w:rPr>
        <w:t>فَمَنْ رَغِبَ عَنْ سُنَّتِي فَلَيْسَ مِنِّ</w:t>
      </w:r>
      <w:r w:rsidRPr="00D7343D">
        <w:rPr>
          <w:rFonts w:eastAsia="Times New Roman" w:cs="HASENAT"/>
          <w:sz w:val="24"/>
          <w:szCs w:val="32"/>
        </w:rPr>
        <w:t xml:space="preserve"> </w:t>
      </w:r>
      <w:r w:rsidRPr="00D7343D">
        <w:rPr>
          <w:rFonts w:ascii="Traditional Arabic" w:eastAsia="Times New Roman" w:hAnsi="Traditional Arabic" w:cs="Traditional Arabic"/>
          <w:sz w:val="24"/>
          <w:szCs w:val="32"/>
          <w:rtl/>
        </w:rPr>
        <w:t>‏</w:t>
      </w:r>
      <w:r w:rsidRPr="00D7343D">
        <w:rPr>
          <w:rFonts w:ascii="Times New Roman" w:eastAsia="Times New Roman" w:hAnsi="Times New Roman" w:cs="Times New Roman"/>
          <w:i/>
          <w:iCs/>
          <w:sz w:val="24"/>
          <w:szCs w:val="32"/>
        </w:rPr>
        <w:t xml:space="preserve"> </w:t>
      </w:r>
      <w:r w:rsidRPr="00D7343D">
        <w:rPr>
          <w:rFonts w:ascii="Times New Roman" w:eastAsia="Times New Roman" w:hAnsi="Times New Roman" w:cs="Times New Roman"/>
          <w:b/>
          <w:i/>
          <w:iCs/>
          <w:sz w:val="24"/>
          <w:szCs w:val="32"/>
        </w:rPr>
        <w:t>“..Kim benim sünnetimden (yaşama tarzımdan) yüz çevirirse benden değildir</w:t>
      </w:r>
      <w:r w:rsidRPr="00D7343D">
        <w:rPr>
          <w:rFonts w:ascii="Times New Roman" w:eastAsia="Times New Roman" w:hAnsi="Times New Roman" w:cs="Times New Roman"/>
          <w:b/>
          <w:i/>
          <w:sz w:val="24"/>
          <w:szCs w:val="32"/>
        </w:rPr>
        <w:t>”</w:t>
      </w:r>
      <w:r w:rsidRPr="00D7343D">
        <w:rPr>
          <w:rFonts w:ascii="Times New Roman" w:eastAsia="Times New Roman" w:hAnsi="Times New Roman" w:cs="Times New Roman"/>
          <w:sz w:val="24"/>
          <w:szCs w:val="32"/>
          <w:rtl/>
        </w:rPr>
        <w:t xml:space="preserve"> </w:t>
      </w:r>
      <w:r w:rsidRPr="00D7343D">
        <w:rPr>
          <w:rFonts w:ascii="Times New Roman" w:eastAsia="Times New Roman" w:hAnsi="Times New Roman" w:cs="Times New Roman"/>
          <w:sz w:val="24"/>
          <w:szCs w:val="32"/>
        </w:rPr>
        <w:t xml:space="preserve">(Buhârî, Nikâh 1) </w:t>
      </w:r>
    </w:p>
    <w:p w:rsidR="00E04A70" w:rsidRDefault="00E04A70" w:rsidP="00E04A70">
      <w:pPr>
        <w:tabs>
          <w:tab w:val="left" w:pos="709"/>
        </w:tabs>
        <w:spacing w:after="0" w:line="240" w:lineRule="auto"/>
        <w:jc w:val="both"/>
        <w:rPr>
          <w:rFonts w:ascii="Times New Roman" w:eastAsia="Times New Roman" w:hAnsi="Times New Roman" w:cs="Times New Roman"/>
          <w:sz w:val="24"/>
          <w:szCs w:val="32"/>
        </w:rPr>
      </w:pPr>
    </w:p>
    <w:p w:rsidR="0091537E" w:rsidRDefault="0091537E" w:rsidP="00E04A70">
      <w:pPr>
        <w:tabs>
          <w:tab w:val="left" w:pos="709"/>
        </w:tabs>
        <w:spacing w:after="0" w:line="240" w:lineRule="auto"/>
        <w:jc w:val="both"/>
        <w:rPr>
          <w:rFonts w:ascii="Times New Roman" w:eastAsia="Times New Roman" w:hAnsi="Times New Roman" w:cs="Times New Roman"/>
          <w:b/>
          <w:i/>
          <w:iCs/>
          <w:sz w:val="24"/>
          <w:szCs w:val="32"/>
        </w:rPr>
      </w:pPr>
      <w:r w:rsidRPr="00D7343D">
        <w:rPr>
          <w:rFonts w:ascii="Times New Roman" w:eastAsia="Times New Roman" w:hAnsi="Times New Roman" w:cs="Times New Roman"/>
          <w:sz w:val="24"/>
          <w:szCs w:val="32"/>
        </w:rPr>
        <w:t>Peygamberimiz kendisini, düşmanı görüp koşarak gelen ve milletini uyaran bir haberciye benzettiği bir hadisinde:</w:t>
      </w:r>
      <w:r w:rsidR="00D7343D" w:rsidRPr="00D7343D">
        <w:rPr>
          <w:rFonts w:ascii="New York" w:eastAsia="Times New Roman" w:hAnsi="New York" w:cs="Times New Roman"/>
          <w:sz w:val="28"/>
          <w:szCs w:val="32"/>
        </w:rPr>
        <w:t xml:space="preserve"> </w:t>
      </w:r>
      <w:r w:rsidRPr="00D7343D">
        <w:rPr>
          <w:rFonts w:ascii="Times New Roman" w:eastAsia="Times New Roman" w:hAnsi="Times New Roman" w:cs="Times New Roman"/>
          <w:b/>
          <w:i/>
          <w:iCs/>
          <w:sz w:val="24"/>
          <w:szCs w:val="32"/>
        </w:rPr>
        <w:t>“Benim ve Allah’ın benimle gönderdiği İslâm’ın durumu, bir topluluğa gelip şöyle diyen kişinin durumuna benzer:</w:t>
      </w:r>
    </w:p>
    <w:p w:rsidR="00E04A70" w:rsidRPr="00D7343D" w:rsidRDefault="00E04A70" w:rsidP="00E04A70">
      <w:pPr>
        <w:tabs>
          <w:tab w:val="left" w:pos="709"/>
        </w:tabs>
        <w:spacing w:after="0" w:line="240" w:lineRule="auto"/>
        <w:jc w:val="both"/>
        <w:rPr>
          <w:rFonts w:ascii="New York" w:eastAsia="Times New Roman" w:hAnsi="New York" w:cs="Times New Roman"/>
          <w:sz w:val="28"/>
          <w:szCs w:val="32"/>
        </w:rPr>
      </w:pPr>
    </w:p>
    <w:p w:rsidR="0091537E" w:rsidRPr="00D7343D" w:rsidRDefault="0091537E" w:rsidP="00D7343D">
      <w:pPr>
        <w:tabs>
          <w:tab w:val="left" w:pos="709"/>
        </w:tabs>
        <w:spacing w:after="0" w:line="240" w:lineRule="auto"/>
        <w:jc w:val="both"/>
        <w:rPr>
          <w:rFonts w:ascii="New York" w:eastAsia="Times New Roman" w:hAnsi="New York" w:cs="Times New Roman"/>
          <w:b/>
          <w:sz w:val="28"/>
          <w:szCs w:val="32"/>
        </w:rPr>
      </w:pPr>
      <w:r w:rsidRPr="00D7343D">
        <w:rPr>
          <w:rFonts w:ascii="Times New Roman" w:eastAsia="Times New Roman" w:hAnsi="Times New Roman" w:cs="Times New Roman"/>
          <w:b/>
          <w:i/>
          <w:iCs/>
          <w:sz w:val="24"/>
          <w:szCs w:val="32"/>
        </w:rPr>
        <w:t>- Ey Milletim, gerçekten ben, üzerinize gelmekte olan bir orduyu gözlerimle gördüm. Ben, size bu tehlikeyi bildiren apaçık bir haberciyim. Binaenaleyh canınızı kurtarmaya bakın!</w:t>
      </w:r>
    </w:p>
    <w:p w:rsidR="0091537E" w:rsidRDefault="0091537E" w:rsidP="00D7343D">
      <w:pPr>
        <w:tabs>
          <w:tab w:val="left" w:pos="709"/>
        </w:tabs>
        <w:spacing w:after="0" w:line="240" w:lineRule="auto"/>
        <w:jc w:val="both"/>
        <w:rPr>
          <w:rFonts w:ascii="Times New Roman" w:eastAsia="Times New Roman" w:hAnsi="Times New Roman" w:cs="Times New Roman"/>
          <w:sz w:val="24"/>
          <w:szCs w:val="32"/>
        </w:rPr>
      </w:pPr>
      <w:r w:rsidRPr="00D7343D">
        <w:rPr>
          <w:rFonts w:ascii="Times New Roman" w:eastAsia="Times New Roman" w:hAnsi="Times New Roman" w:cs="Times New Roman"/>
          <w:b/>
          <w:i/>
          <w:iCs/>
          <w:sz w:val="24"/>
          <w:szCs w:val="32"/>
        </w:rPr>
        <w:lastRenderedPageBreak/>
        <w:t>Bu sözler üzerine ahâlinin bir kısmı ona itaat etti ve akşamdan yola çıkarak tabiî bir yürüyüşle bulundukları yeri terkedip gittiler, kurtuldular. Bir kısmı da onu yalanladı, yerlerinde kaldılar. Ordu onlara sabaha karşı baskın verdi ve hepsinin kökünü kazıdı. İşte bu hal, bana itaat,  getirdiklerime ittiba edenler ile bana isyan ve Hak’tan getirdiklerimi yalanlayan kimselerin durumunun ta kendisidir”</w:t>
      </w:r>
      <w:r w:rsidRPr="00D7343D">
        <w:rPr>
          <w:rFonts w:ascii="Times New Roman" w:eastAsia="Times New Roman" w:hAnsi="Times New Roman" w:cs="Times New Roman"/>
          <w:sz w:val="24"/>
          <w:szCs w:val="32"/>
        </w:rPr>
        <w:t xml:space="preserve"> (Buhârî, İ’tisâm 2).</w:t>
      </w:r>
    </w:p>
    <w:p w:rsidR="00E04A70" w:rsidRPr="00D7343D" w:rsidRDefault="00E04A70" w:rsidP="00D7343D">
      <w:pPr>
        <w:tabs>
          <w:tab w:val="left" w:pos="709"/>
        </w:tabs>
        <w:spacing w:after="0" w:line="240" w:lineRule="auto"/>
        <w:jc w:val="both"/>
        <w:rPr>
          <w:rFonts w:ascii="New York" w:eastAsia="Times New Roman" w:hAnsi="New York" w:cs="Times New Roman"/>
          <w:sz w:val="28"/>
          <w:szCs w:val="32"/>
        </w:rPr>
      </w:pPr>
    </w:p>
    <w:p w:rsidR="0091537E" w:rsidRDefault="0091537E" w:rsidP="00E04A70">
      <w:pPr>
        <w:tabs>
          <w:tab w:val="left" w:pos="709"/>
        </w:tabs>
        <w:spacing w:after="0" w:line="240" w:lineRule="auto"/>
        <w:jc w:val="both"/>
        <w:rPr>
          <w:rFonts w:ascii="Times New Roman" w:eastAsia="Times New Roman" w:hAnsi="Times New Roman" w:cs="Times New Roman"/>
          <w:sz w:val="24"/>
          <w:szCs w:val="32"/>
        </w:rPr>
      </w:pPr>
      <w:r w:rsidRPr="00D7343D">
        <w:rPr>
          <w:rFonts w:ascii="Times New Roman" w:eastAsia="Times New Roman" w:hAnsi="Times New Roman" w:cs="Times New Roman"/>
          <w:sz w:val="24"/>
          <w:szCs w:val="32"/>
        </w:rPr>
        <w:t xml:space="preserve">Sünnetin kendisine sarılanları kurtardığı kesindir. Tâbiîn müfessirlerinden Dahhâk İbni Müzâhim ne güzel ifade etmiştir: </w:t>
      </w:r>
      <w:r w:rsidRPr="00D7343D">
        <w:rPr>
          <w:rFonts w:ascii="Times New Roman" w:eastAsia="Times New Roman" w:hAnsi="Times New Roman" w:cs="Times New Roman"/>
          <w:b/>
          <w:i/>
          <w:sz w:val="24"/>
          <w:szCs w:val="32"/>
        </w:rPr>
        <w:t>“Cennet ile sünnet aynı konumdadır. Zira âhirette cennete giren, dünyada da sünnete sarılan kurtulur”</w:t>
      </w:r>
      <w:r w:rsidRPr="00D7343D">
        <w:rPr>
          <w:rFonts w:ascii="Times New Roman" w:eastAsia="Times New Roman" w:hAnsi="Times New Roman" w:cs="Times New Roman"/>
          <w:sz w:val="24"/>
          <w:szCs w:val="32"/>
        </w:rPr>
        <w:t xml:space="preserve"> (Kurtubî, </w:t>
      </w:r>
      <w:r w:rsidRPr="00D7343D">
        <w:rPr>
          <w:rFonts w:ascii="Times New Roman" w:eastAsia="Times New Roman" w:hAnsi="Times New Roman" w:cs="Times New Roman"/>
          <w:i/>
          <w:iCs/>
          <w:sz w:val="24"/>
          <w:szCs w:val="32"/>
        </w:rPr>
        <w:t>Tefsîr</w:t>
      </w:r>
      <w:r w:rsidRPr="00D7343D">
        <w:rPr>
          <w:rFonts w:ascii="Times New Roman" w:eastAsia="Times New Roman" w:hAnsi="Times New Roman" w:cs="Times New Roman"/>
          <w:sz w:val="24"/>
          <w:szCs w:val="32"/>
        </w:rPr>
        <w:t xml:space="preserve">, XIII, 365). İmam Mâlik de sünneti Nuh (ra)’ın gemisine benzetmiş ve </w:t>
      </w:r>
      <w:r w:rsidRPr="00D7343D">
        <w:rPr>
          <w:rFonts w:ascii="Times New Roman" w:eastAsia="Times New Roman" w:hAnsi="Times New Roman" w:cs="Times New Roman"/>
          <w:b/>
          <w:i/>
          <w:sz w:val="24"/>
          <w:szCs w:val="32"/>
        </w:rPr>
        <w:t xml:space="preserve">“Kim ona binerse, kurtulur, kim binmezse boğulur” </w:t>
      </w:r>
      <w:r w:rsidRPr="00D7343D">
        <w:rPr>
          <w:rFonts w:ascii="Times New Roman" w:eastAsia="Times New Roman" w:hAnsi="Times New Roman" w:cs="Times New Roman"/>
          <w:sz w:val="24"/>
          <w:szCs w:val="32"/>
        </w:rPr>
        <w:t xml:space="preserve">demiştir (Süyûtî, </w:t>
      </w:r>
      <w:r w:rsidRPr="00D7343D">
        <w:rPr>
          <w:rFonts w:ascii="Times New Roman" w:eastAsia="Times New Roman" w:hAnsi="Times New Roman" w:cs="Times New Roman"/>
          <w:i/>
          <w:iCs/>
          <w:sz w:val="24"/>
          <w:szCs w:val="32"/>
        </w:rPr>
        <w:t>Miftâhü’l-cenne</w:t>
      </w:r>
      <w:r w:rsidRPr="00D7343D">
        <w:rPr>
          <w:rFonts w:ascii="Times New Roman" w:eastAsia="Times New Roman" w:hAnsi="Times New Roman" w:cs="Times New Roman"/>
          <w:sz w:val="24"/>
          <w:szCs w:val="32"/>
        </w:rPr>
        <w:t>, s. 53-54).</w:t>
      </w:r>
    </w:p>
    <w:p w:rsidR="00E04A70" w:rsidRPr="00D7343D" w:rsidRDefault="00E04A70" w:rsidP="00E04A70">
      <w:pPr>
        <w:tabs>
          <w:tab w:val="left" w:pos="709"/>
        </w:tabs>
        <w:spacing w:after="0" w:line="240" w:lineRule="auto"/>
        <w:jc w:val="both"/>
        <w:rPr>
          <w:rFonts w:ascii="New York" w:eastAsia="Times New Roman" w:hAnsi="New York" w:cs="Times New Roman"/>
          <w:sz w:val="28"/>
          <w:szCs w:val="32"/>
        </w:rPr>
      </w:pPr>
    </w:p>
    <w:p w:rsidR="0091537E" w:rsidRPr="00D7343D" w:rsidRDefault="0091537E" w:rsidP="00E04A70">
      <w:pPr>
        <w:shd w:val="clear" w:color="auto" w:fill="FFFFFF"/>
        <w:tabs>
          <w:tab w:val="left" w:pos="709"/>
        </w:tabs>
        <w:spacing w:after="0" w:line="240" w:lineRule="auto"/>
        <w:rPr>
          <w:rFonts w:ascii="Times New Roman" w:eastAsia="Times New Roman" w:hAnsi="Times New Roman" w:cs="Times New Roman"/>
          <w:sz w:val="24"/>
          <w:szCs w:val="32"/>
        </w:rPr>
      </w:pPr>
      <w:r w:rsidRPr="00D7343D">
        <w:rPr>
          <w:rFonts w:ascii="Times New Roman" w:eastAsia="Times New Roman" w:hAnsi="Times New Roman" w:cs="Times New Roman"/>
          <w:b/>
          <w:bCs/>
          <w:sz w:val="24"/>
          <w:szCs w:val="32"/>
        </w:rPr>
        <w:t>"Kur'an Varken Sünnete Lüzum Yoktur" İddiası:</w:t>
      </w:r>
    </w:p>
    <w:p w:rsidR="00EE5E5B" w:rsidRDefault="0091537E" w:rsidP="00351B14">
      <w:pPr>
        <w:tabs>
          <w:tab w:val="left" w:pos="709"/>
        </w:tabs>
        <w:autoSpaceDE w:val="0"/>
        <w:autoSpaceDN w:val="0"/>
        <w:adjustRightInd w:val="0"/>
        <w:spacing w:after="0" w:line="240" w:lineRule="auto"/>
        <w:ind w:firstLine="284"/>
        <w:rPr>
          <w:rFonts w:ascii="Times New Roman" w:eastAsia="Times New Roman" w:hAnsi="Times New Roman" w:cs="Times New Roman"/>
          <w:sz w:val="24"/>
          <w:szCs w:val="32"/>
        </w:rPr>
      </w:pPr>
      <w:r w:rsidRPr="00D7343D">
        <w:rPr>
          <w:rFonts w:ascii="HASENAT" w:hAnsi="HASENAT" w:cs="HASENAT"/>
          <w:sz w:val="24"/>
          <w:szCs w:val="32"/>
          <w:rtl/>
        </w:rPr>
        <w:t>وَاَنْزَلْنَا اِلَيْكَ الذِّكْرَ لِتُبَيِّنَ لِلنَّاسِ</w:t>
      </w:r>
      <w:r w:rsidRPr="00D7343D">
        <w:rPr>
          <w:rFonts w:ascii="HASENAT" w:hAnsi="HASENAT" w:cs="HASENAT"/>
          <w:sz w:val="24"/>
          <w:szCs w:val="32"/>
        </w:rPr>
        <w:t xml:space="preserve"> </w:t>
      </w:r>
      <w:r w:rsidRPr="00D7343D">
        <w:rPr>
          <w:rFonts w:ascii="Times New Roman" w:eastAsia="Times New Roman" w:hAnsi="Times New Roman" w:cs="Times New Roman"/>
          <w:b/>
          <w:i/>
          <w:sz w:val="24"/>
          <w:szCs w:val="32"/>
        </w:rPr>
        <w:t>"Sana da bu zikri (Kur'an'ı) indirdik ki, kendilerine indirile</w:t>
      </w:r>
      <w:r w:rsidRPr="00D7343D">
        <w:rPr>
          <w:rFonts w:ascii="Times New Roman" w:eastAsia="Times New Roman" w:hAnsi="Times New Roman" w:cs="Times New Roman"/>
          <w:b/>
          <w:i/>
          <w:sz w:val="24"/>
          <w:szCs w:val="32"/>
        </w:rPr>
        <w:softHyphen/>
        <w:t>ni insanlara açıklayasın..."</w:t>
      </w:r>
      <w:r w:rsidRPr="00D7343D">
        <w:rPr>
          <w:rFonts w:ascii="Times New Roman" w:eastAsia="Times New Roman" w:hAnsi="Times New Roman" w:cs="Times New Roman"/>
          <w:sz w:val="24"/>
          <w:szCs w:val="32"/>
        </w:rPr>
        <w:t xml:space="preserve"> (Nahl, 44).</w:t>
      </w:r>
    </w:p>
    <w:p w:rsidR="00E04A70" w:rsidRPr="00D7343D" w:rsidRDefault="00E04A70" w:rsidP="00351B14">
      <w:pPr>
        <w:tabs>
          <w:tab w:val="left" w:pos="709"/>
        </w:tabs>
        <w:autoSpaceDE w:val="0"/>
        <w:autoSpaceDN w:val="0"/>
        <w:adjustRightInd w:val="0"/>
        <w:spacing w:after="0" w:line="240" w:lineRule="auto"/>
        <w:ind w:firstLine="284"/>
        <w:rPr>
          <w:rFonts w:ascii="Times New Roman" w:eastAsia="Times New Roman" w:hAnsi="Times New Roman" w:cs="Times New Roman"/>
          <w:sz w:val="24"/>
          <w:szCs w:val="32"/>
        </w:rPr>
      </w:pPr>
    </w:p>
    <w:p w:rsidR="0091537E" w:rsidRDefault="00EE5E5B" w:rsidP="00E04A70">
      <w:pPr>
        <w:tabs>
          <w:tab w:val="left" w:pos="709"/>
        </w:tabs>
        <w:autoSpaceDE w:val="0"/>
        <w:autoSpaceDN w:val="0"/>
        <w:adjustRightInd w:val="0"/>
        <w:spacing w:after="0" w:line="240" w:lineRule="auto"/>
        <w:rPr>
          <w:rFonts w:ascii="Times New Roman" w:eastAsia="Times New Roman" w:hAnsi="Times New Roman" w:cs="Times New Roman"/>
          <w:sz w:val="24"/>
          <w:szCs w:val="32"/>
        </w:rPr>
      </w:pPr>
      <w:r w:rsidRPr="00D7343D">
        <w:rPr>
          <w:rFonts w:ascii="Times New Roman" w:eastAsia="Times New Roman" w:hAnsi="Times New Roman" w:cs="Times New Roman"/>
          <w:sz w:val="24"/>
          <w:szCs w:val="32"/>
        </w:rPr>
        <w:t xml:space="preserve">Sünneti lüzumsuz görenleri Peygamberimiz şu şekilde uyarmıştır: </w:t>
      </w:r>
      <w:r w:rsidR="0091537E" w:rsidRPr="00D7343D">
        <w:rPr>
          <w:rFonts w:ascii="Times New Roman" w:eastAsia="Times New Roman" w:hAnsi="Times New Roman" w:cs="Times New Roman"/>
          <w:b/>
          <w:i/>
          <w:iCs/>
          <w:sz w:val="24"/>
          <w:szCs w:val="32"/>
        </w:rPr>
        <w:t>“Benim emrettiğim veya nehyettiğim bir konu kendisine iletildiğinde, sakın sizden birinizi, koltuğuna yaslanmış olarak, “biz onu bunu bilmeyiz, Allah’ın kitabında ne bulursak ona uyarız, işte o kadar” derken bulmayayım!”</w:t>
      </w:r>
      <w:r w:rsidR="0091537E" w:rsidRPr="00D7343D">
        <w:rPr>
          <w:rFonts w:ascii="Times New Roman" w:eastAsia="Times New Roman" w:hAnsi="Times New Roman" w:cs="Times New Roman"/>
          <w:sz w:val="24"/>
          <w:szCs w:val="32"/>
        </w:rPr>
        <w:t xml:space="preserve"> (Ebû Davûd, Sünnet 5)</w:t>
      </w:r>
    </w:p>
    <w:p w:rsidR="00E04A70" w:rsidRPr="00D7343D" w:rsidRDefault="00E04A70" w:rsidP="00E04A70">
      <w:pPr>
        <w:tabs>
          <w:tab w:val="left" w:pos="709"/>
        </w:tabs>
        <w:autoSpaceDE w:val="0"/>
        <w:autoSpaceDN w:val="0"/>
        <w:adjustRightInd w:val="0"/>
        <w:spacing w:after="0" w:line="240" w:lineRule="auto"/>
        <w:rPr>
          <w:rFonts w:ascii="Verdana" w:hAnsi="Verdana" w:cs="Verdana"/>
          <w:sz w:val="24"/>
          <w:szCs w:val="32"/>
        </w:rPr>
      </w:pPr>
    </w:p>
    <w:p w:rsidR="008E5691" w:rsidRDefault="0091537E" w:rsidP="00E04A70">
      <w:pPr>
        <w:tabs>
          <w:tab w:val="left" w:pos="709"/>
        </w:tabs>
        <w:spacing w:after="0" w:line="240" w:lineRule="auto"/>
        <w:jc w:val="both"/>
        <w:rPr>
          <w:rFonts w:ascii="Times New Roman" w:eastAsia="Times New Roman" w:hAnsi="Times New Roman" w:cs="Times New Roman"/>
          <w:bCs/>
          <w:iCs/>
          <w:sz w:val="24"/>
          <w:szCs w:val="32"/>
        </w:rPr>
      </w:pPr>
      <w:r w:rsidRPr="00D7343D">
        <w:rPr>
          <w:rFonts w:ascii="Times New Roman" w:eastAsia="Times New Roman" w:hAnsi="Times New Roman" w:cs="Times New Roman"/>
          <w:sz w:val="24"/>
          <w:szCs w:val="32"/>
        </w:rPr>
        <w:t>İslâm tarihi içinde sünneti kaynak olarak kabul etmeyip inkâr eden herhangi bir mezhep mevcut olmamıştır. Sünnetin şer’î delillerden olduğu herkes tarafından kabul edilmiştir. Ancak sünneti prensip olarak kabul etmekle beraber, onun yazılı belgeleri demek olan hadislere yer yer itiraz eden kişi ve gruplara rastlana</w:t>
      </w:r>
      <w:r w:rsidR="00351B14" w:rsidRPr="00D7343D">
        <w:rPr>
          <w:rFonts w:ascii="Times New Roman" w:eastAsia="Times New Roman" w:hAnsi="Times New Roman" w:cs="Times New Roman"/>
          <w:sz w:val="24"/>
          <w:szCs w:val="32"/>
        </w:rPr>
        <w:t xml:space="preserve"> </w:t>
      </w:r>
      <w:r w:rsidRPr="00D7343D">
        <w:rPr>
          <w:rFonts w:ascii="Times New Roman" w:eastAsia="Times New Roman" w:hAnsi="Times New Roman" w:cs="Times New Roman"/>
          <w:sz w:val="24"/>
          <w:szCs w:val="32"/>
        </w:rPr>
        <w:t xml:space="preserve">gelmiştir. Kur’an sünnet olmadan anlaşılmaz. Sünneti reddedenler günün birinde Kur’an’ı da reddedeceklerdir. </w:t>
      </w:r>
      <w:r w:rsidR="00351B14" w:rsidRPr="00D7343D">
        <w:rPr>
          <w:rFonts w:ascii="Times New Roman" w:eastAsia="Times New Roman" w:hAnsi="Times New Roman" w:cs="Times New Roman"/>
          <w:sz w:val="24"/>
          <w:szCs w:val="32"/>
        </w:rPr>
        <w:t>A</w:t>
      </w:r>
      <w:r w:rsidR="008E5691" w:rsidRPr="00D7343D">
        <w:rPr>
          <w:rFonts w:ascii="Times New Roman" w:eastAsia="Times New Roman" w:hAnsi="Times New Roman" w:cs="Times New Roman"/>
          <w:sz w:val="24"/>
          <w:szCs w:val="32"/>
        </w:rPr>
        <w:t xml:space="preserve">shâb-ı kirâmdan </w:t>
      </w:r>
      <w:r w:rsidR="008E5691" w:rsidRPr="00D7343D">
        <w:rPr>
          <w:rFonts w:ascii="Times New Roman" w:eastAsia="Times New Roman" w:hAnsi="Times New Roman" w:cs="Times New Roman"/>
          <w:bCs/>
          <w:iCs/>
          <w:sz w:val="24"/>
          <w:szCs w:val="32"/>
        </w:rPr>
        <w:t>İmrân İbni Husayn (ra), Hz. Peygamber’in sünnetinden bahsetmekteyken adamın biri:</w:t>
      </w:r>
    </w:p>
    <w:p w:rsidR="00E04A70" w:rsidRPr="00D7343D" w:rsidRDefault="00E04A70" w:rsidP="00E04A70">
      <w:pPr>
        <w:tabs>
          <w:tab w:val="left" w:pos="709"/>
        </w:tabs>
        <w:spacing w:after="0" w:line="240" w:lineRule="auto"/>
        <w:jc w:val="both"/>
        <w:rPr>
          <w:rFonts w:ascii="Times New Roman" w:eastAsia="Times New Roman" w:hAnsi="Times New Roman" w:cs="Times New Roman"/>
          <w:sz w:val="24"/>
          <w:szCs w:val="32"/>
        </w:rPr>
      </w:pPr>
    </w:p>
    <w:p w:rsidR="008E5691" w:rsidRPr="00D7343D" w:rsidRDefault="008E5691" w:rsidP="00D7343D">
      <w:pPr>
        <w:tabs>
          <w:tab w:val="left" w:pos="709"/>
        </w:tabs>
        <w:spacing w:after="0" w:line="280" w:lineRule="atLeast"/>
        <w:jc w:val="both"/>
        <w:rPr>
          <w:rFonts w:ascii="Times New Roman" w:eastAsia="Times New Roman" w:hAnsi="Times New Roman" w:cs="Times New Roman"/>
          <w:sz w:val="24"/>
          <w:szCs w:val="32"/>
        </w:rPr>
      </w:pPr>
      <w:r w:rsidRPr="00D7343D">
        <w:rPr>
          <w:rFonts w:ascii="Times New Roman" w:eastAsia="Times New Roman" w:hAnsi="Times New Roman" w:cs="Times New Roman"/>
          <w:bCs/>
          <w:iCs/>
          <w:sz w:val="24"/>
          <w:szCs w:val="32"/>
        </w:rPr>
        <w:t>— Ey İmran! Sünnetten değil de bize Kur’ân’dan bahset! demiştir. Bunun üzerine İmrân:</w:t>
      </w:r>
    </w:p>
    <w:p w:rsidR="008E5691" w:rsidRPr="00D7343D" w:rsidRDefault="008E5691" w:rsidP="00D7343D">
      <w:pPr>
        <w:tabs>
          <w:tab w:val="left" w:pos="709"/>
        </w:tabs>
        <w:spacing w:after="0" w:line="280" w:lineRule="atLeast"/>
        <w:jc w:val="both"/>
        <w:rPr>
          <w:rFonts w:ascii="Times New Roman" w:eastAsia="Times New Roman" w:hAnsi="Times New Roman" w:cs="Times New Roman"/>
          <w:sz w:val="24"/>
          <w:szCs w:val="32"/>
        </w:rPr>
      </w:pPr>
      <w:r w:rsidRPr="00D7343D">
        <w:rPr>
          <w:rFonts w:ascii="Times New Roman" w:eastAsia="Times New Roman" w:hAnsi="Times New Roman" w:cs="Times New Roman"/>
          <w:bCs/>
          <w:iCs/>
          <w:sz w:val="24"/>
          <w:szCs w:val="32"/>
        </w:rPr>
        <w:t>—Sen ve senin gibiler Kur’ân’ı okuyorsunuz (değil mi?). Bana, namazdan, namazın içindeki davranışlardan bahsedebilir misin? Bana altının, sığırın, devenin ve diğer malların zekâtından bahsedebilir misin? Fakat sen yokken ben peygamberle beraberdim, diye çıkışmıştı.</w:t>
      </w:r>
    </w:p>
    <w:p w:rsidR="00E04A70" w:rsidRDefault="00E04A70" w:rsidP="00E04A70">
      <w:pPr>
        <w:tabs>
          <w:tab w:val="left" w:pos="709"/>
        </w:tabs>
        <w:spacing w:after="0" w:line="280" w:lineRule="atLeast"/>
        <w:jc w:val="both"/>
        <w:rPr>
          <w:rFonts w:ascii="Times New Roman" w:eastAsia="Times New Roman" w:hAnsi="Times New Roman" w:cs="Times New Roman"/>
          <w:bCs/>
          <w:iCs/>
          <w:sz w:val="24"/>
          <w:szCs w:val="32"/>
        </w:rPr>
      </w:pPr>
    </w:p>
    <w:p w:rsidR="008E5691" w:rsidRPr="00D7343D" w:rsidRDefault="008E5691" w:rsidP="00E04A70">
      <w:pPr>
        <w:tabs>
          <w:tab w:val="left" w:pos="709"/>
        </w:tabs>
        <w:spacing w:after="0" w:line="280" w:lineRule="atLeast"/>
        <w:jc w:val="both"/>
        <w:rPr>
          <w:rFonts w:ascii="Times New Roman" w:eastAsia="Times New Roman" w:hAnsi="Times New Roman" w:cs="Times New Roman"/>
          <w:sz w:val="24"/>
          <w:szCs w:val="32"/>
        </w:rPr>
      </w:pPr>
      <w:r w:rsidRPr="00D7343D">
        <w:rPr>
          <w:rFonts w:ascii="Times New Roman" w:eastAsia="Times New Roman" w:hAnsi="Times New Roman" w:cs="Times New Roman"/>
          <w:bCs/>
          <w:iCs/>
          <w:sz w:val="24"/>
          <w:szCs w:val="32"/>
        </w:rPr>
        <w:t>Daha sonra İmrân, adama Hz. Peygamber’in zekât konusundaki açıklamalarını anlattı. Adam bunun üzerine:</w:t>
      </w:r>
    </w:p>
    <w:p w:rsidR="008E5691" w:rsidRPr="00D7343D" w:rsidRDefault="008E5691" w:rsidP="00D7343D">
      <w:pPr>
        <w:tabs>
          <w:tab w:val="left" w:pos="709"/>
        </w:tabs>
        <w:spacing w:after="0" w:line="280" w:lineRule="atLeast"/>
        <w:jc w:val="both"/>
        <w:rPr>
          <w:rFonts w:ascii="Times New Roman" w:eastAsia="Times New Roman" w:hAnsi="Times New Roman" w:cs="Times New Roman"/>
          <w:sz w:val="24"/>
          <w:szCs w:val="32"/>
        </w:rPr>
      </w:pPr>
      <w:r w:rsidRPr="00D7343D">
        <w:rPr>
          <w:rFonts w:ascii="Times New Roman" w:eastAsia="Times New Roman" w:hAnsi="Times New Roman" w:cs="Times New Roman"/>
          <w:bCs/>
          <w:iCs/>
          <w:sz w:val="24"/>
          <w:szCs w:val="32"/>
        </w:rPr>
        <w:t>— Beni ihyâ ettin, Allah da seni ihyâ etsin! dedi.</w:t>
      </w:r>
    </w:p>
    <w:p w:rsidR="00E04A70" w:rsidRDefault="00E04A70" w:rsidP="00E04A70">
      <w:pPr>
        <w:tabs>
          <w:tab w:val="left" w:pos="709"/>
        </w:tabs>
        <w:spacing w:after="0" w:line="280" w:lineRule="atLeast"/>
        <w:jc w:val="both"/>
        <w:rPr>
          <w:rFonts w:ascii="Times New Roman" w:eastAsia="Times New Roman" w:hAnsi="Times New Roman" w:cs="Times New Roman"/>
          <w:bCs/>
          <w:iCs/>
          <w:sz w:val="24"/>
          <w:szCs w:val="32"/>
        </w:rPr>
      </w:pPr>
    </w:p>
    <w:p w:rsidR="008E5691" w:rsidRPr="00D7343D" w:rsidRDefault="008E5691" w:rsidP="00E04A70">
      <w:pPr>
        <w:tabs>
          <w:tab w:val="left" w:pos="709"/>
        </w:tabs>
        <w:spacing w:after="0" w:line="280" w:lineRule="atLeast"/>
        <w:jc w:val="both"/>
        <w:rPr>
          <w:rFonts w:ascii="Times New Roman" w:eastAsia="Times New Roman" w:hAnsi="Times New Roman" w:cs="Times New Roman"/>
          <w:sz w:val="24"/>
          <w:szCs w:val="32"/>
        </w:rPr>
      </w:pPr>
      <w:r w:rsidRPr="00D7343D">
        <w:rPr>
          <w:rFonts w:ascii="Times New Roman" w:eastAsia="Times New Roman" w:hAnsi="Times New Roman" w:cs="Times New Roman"/>
          <w:bCs/>
          <w:iCs/>
          <w:sz w:val="24"/>
          <w:szCs w:val="32"/>
        </w:rPr>
        <w:t xml:space="preserve">Olayı bize nakleden Hasan-ı Basrî demiştir ki “Bu adam daha sonra müslümanların fakihlerinden oldu” </w:t>
      </w:r>
      <w:r w:rsidRPr="00D7343D">
        <w:rPr>
          <w:rFonts w:ascii="Times New Roman" w:eastAsia="Times New Roman" w:hAnsi="Times New Roman" w:cs="Times New Roman"/>
          <w:sz w:val="24"/>
          <w:szCs w:val="32"/>
        </w:rPr>
        <w:t>(Hâkim,</w:t>
      </w:r>
      <w:r w:rsidRPr="00D7343D">
        <w:rPr>
          <w:rFonts w:ascii="Times New Roman" w:eastAsia="Times New Roman" w:hAnsi="Times New Roman" w:cs="Times New Roman"/>
          <w:iCs/>
          <w:sz w:val="24"/>
          <w:szCs w:val="32"/>
        </w:rPr>
        <w:t xml:space="preserve"> el-Müstedrek</w:t>
      </w:r>
      <w:r w:rsidRPr="00D7343D">
        <w:rPr>
          <w:rFonts w:ascii="Times New Roman" w:eastAsia="Times New Roman" w:hAnsi="Times New Roman" w:cs="Times New Roman"/>
          <w:sz w:val="24"/>
          <w:szCs w:val="32"/>
        </w:rPr>
        <w:t>, I, 109-110).</w:t>
      </w:r>
    </w:p>
    <w:p w:rsidR="00E04A70" w:rsidRDefault="00E04A70" w:rsidP="00351B14">
      <w:pPr>
        <w:tabs>
          <w:tab w:val="left" w:pos="709"/>
        </w:tabs>
        <w:spacing w:after="0"/>
        <w:jc w:val="both"/>
        <w:rPr>
          <w:rFonts w:ascii="Times New Roman" w:hAnsi="Times New Roman" w:cs="Times New Roman"/>
          <w:sz w:val="24"/>
          <w:szCs w:val="32"/>
        </w:rPr>
      </w:pPr>
    </w:p>
    <w:p w:rsidR="004E0B9C" w:rsidRPr="00D7343D" w:rsidRDefault="00C67C4F" w:rsidP="00351B14">
      <w:pPr>
        <w:tabs>
          <w:tab w:val="left" w:pos="709"/>
        </w:tabs>
        <w:spacing w:after="0"/>
        <w:jc w:val="both"/>
        <w:rPr>
          <w:rFonts w:ascii="Times New Roman" w:hAnsi="Times New Roman" w:cs="Times New Roman"/>
          <w:b/>
          <w:sz w:val="24"/>
          <w:szCs w:val="32"/>
        </w:rPr>
      </w:pPr>
      <w:r w:rsidRPr="00D7343D">
        <w:rPr>
          <w:rFonts w:ascii="Times New Roman" w:hAnsi="Times New Roman" w:cs="Times New Roman"/>
          <w:b/>
          <w:sz w:val="24"/>
          <w:szCs w:val="32"/>
        </w:rPr>
        <w:t>Helal Ya</w:t>
      </w:r>
      <w:r w:rsidR="00E04A70">
        <w:rPr>
          <w:rFonts w:ascii="Times New Roman" w:hAnsi="Times New Roman" w:cs="Times New Roman"/>
          <w:b/>
          <w:sz w:val="24"/>
          <w:szCs w:val="32"/>
        </w:rPr>
        <w:t xml:space="preserve"> </w:t>
      </w:r>
      <w:r w:rsidRPr="00D7343D">
        <w:rPr>
          <w:rFonts w:ascii="Times New Roman" w:hAnsi="Times New Roman" w:cs="Times New Roman"/>
          <w:b/>
          <w:sz w:val="24"/>
          <w:szCs w:val="32"/>
        </w:rPr>
        <w:t xml:space="preserve">da Haram Kılma Yetkisi Yüce Allah Ve Onun Rasulündedir. </w:t>
      </w:r>
    </w:p>
    <w:p w:rsidR="008E5691" w:rsidRPr="00D7343D" w:rsidRDefault="008E5691" w:rsidP="00E04A70">
      <w:pPr>
        <w:tabs>
          <w:tab w:val="left" w:pos="709"/>
        </w:tabs>
        <w:spacing w:after="0" w:line="280" w:lineRule="atLeast"/>
        <w:jc w:val="both"/>
        <w:rPr>
          <w:rFonts w:ascii="Times New Roman" w:eastAsia="Times New Roman" w:hAnsi="Times New Roman" w:cs="Times New Roman"/>
          <w:sz w:val="24"/>
          <w:szCs w:val="32"/>
        </w:rPr>
      </w:pPr>
      <w:r w:rsidRPr="00D7343D">
        <w:rPr>
          <w:rFonts w:ascii="Times New Roman" w:eastAsia="Times New Roman" w:hAnsi="Times New Roman" w:cs="Times New Roman"/>
          <w:sz w:val="24"/>
          <w:szCs w:val="32"/>
        </w:rPr>
        <w:t xml:space="preserve">Sünnet, Kur’ân karşısında te’kid, tefsir, teşrî’ olmak üzere üç  görev üstlenmiştir: </w:t>
      </w:r>
    </w:p>
    <w:p w:rsidR="00E04A70" w:rsidRDefault="00E04A70" w:rsidP="00E04A70">
      <w:pPr>
        <w:tabs>
          <w:tab w:val="left" w:pos="709"/>
        </w:tabs>
        <w:spacing w:after="0" w:line="280" w:lineRule="atLeast"/>
        <w:jc w:val="both"/>
        <w:rPr>
          <w:rFonts w:ascii="Times New Roman" w:eastAsia="Times New Roman" w:hAnsi="Times New Roman" w:cs="Times New Roman"/>
          <w:b/>
          <w:bCs/>
          <w:sz w:val="24"/>
          <w:szCs w:val="32"/>
        </w:rPr>
      </w:pPr>
    </w:p>
    <w:p w:rsidR="008E5691" w:rsidRPr="00D7343D" w:rsidRDefault="008E5691" w:rsidP="00E04A70">
      <w:pPr>
        <w:tabs>
          <w:tab w:val="left" w:pos="709"/>
        </w:tabs>
        <w:spacing w:after="0" w:line="280" w:lineRule="atLeast"/>
        <w:jc w:val="both"/>
        <w:rPr>
          <w:rFonts w:ascii="Times New Roman" w:eastAsia="Times New Roman" w:hAnsi="Times New Roman" w:cs="Times New Roman"/>
          <w:sz w:val="24"/>
          <w:szCs w:val="32"/>
        </w:rPr>
      </w:pPr>
      <w:r w:rsidRPr="00D7343D">
        <w:rPr>
          <w:rFonts w:ascii="Times New Roman" w:eastAsia="Times New Roman" w:hAnsi="Times New Roman" w:cs="Times New Roman"/>
          <w:b/>
          <w:bCs/>
          <w:sz w:val="24"/>
          <w:szCs w:val="32"/>
        </w:rPr>
        <w:t>Te’kid:</w:t>
      </w:r>
      <w:r w:rsidRPr="00D7343D">
        <w:rPr>
          <w:rFonts w:ascii="Times New Roman" w:eastAsia="Times New Roman" w:hAnsi="Times New Roman" w:cs="Times New Roman"/>
          <w:sz w:val="24"/>
          <w:szCs w:val="32"/>
        </w:rPr>
        <w:t xml:space="preserve"> Sünnet Kur’an’ın hükmüne uygun bir beyânda bulunur. Meselâ Kur’an-ı Kerimde </w:t>
      </w:r>
      <w:r w:rsidRPr="00D7343D">
        <w:rPr>
          <w:rFonts w:ascii="Times New Roman" w:eastAsia="Times New Roman" w:hAnsi="Times New Roman" w:cs="Times New Roman"/>
          <w:b/>
          <w:bCs/>
          <w:i/>
          <w:sz w:val="24"/>
          <w:szCs w:val="32"/>
        </w:rPr>
        <w:t>”Namazı kılın ve zekâtı verin”</w:t>
      </w:r>
      <w:r w:rsidRPr="00D7343D">
        <w:rPr>
          <w:rFonts w:ascii="Times New Roman" w:eastAsia="Times New Roman" w:hAnsi="Times New Roman" w:cs="Times New Roman"/>
          <w:b/>
          <w:i/>
          <w:sz w:val="24"/>
          <w:szCs w:val="32"/>
        </w:rPr>
        <w:t xml:space="preserve">, </w:t>
      </w:r>
      <w:r w:rsidRPr="00D7343D">
        <w:rPr>
          <w:rFonts w:ascii="Times New Roman" w:eastAsia="Times New Roman" w:hAnsi="Times New Roman" w:cs="Times New Roman"/>
          <w:b/>
          <w:bCs/>
          <w:i/>
          <w:sz w:val="24"/>
          <w:szCs w:val="32"/>
        </w:rPr>
        <w:t>“Ey inananlar, oruç size farz kılındı”</w:t>
      </w:r>
      <w:r w:rsidRPr="00D7343D">
        <w:rPr>
          <w:rFonts w:ascii="Times New Roman" w:eastAsia="Times New Roman" w:hAnsi="Times New Roman" w:cs="Times New Roman"/>
          <w:b/>
          <w:i/>
          <w:sz w:val="24"/>
          <w:szCs w:val="32"/>
        </w:rPr>
        <w:t>,</w:t>
      </w:r>
      <w:r w:rsidRPr="00D7343D">
        <w:rPr>
          <w:rFonts w:ascii="Times New Roman" w:eastAsia="Times New Roman" w:hAnsi="Times New Roman" w:cs="Times New Roman"/>
          <w:b/>
          <w:bCs/>
          <w:i/>
          <w:sz w:val="24"/>
          <w:szCs w:val="32"/>
        </w:rPr>
        <w:t>“Kâbe’ye gitmeye yol bulabilene haccetmek Allah’ın insanlar üzerinde bir hakkıdır”</w:t>
      </w:r>
      <w:r w:rsidRPr="00D7343D">
        <w:rPr>
          <w:rFonts w:ascii="Times New Roman" w:eastAsia="Times New Roman" w:hAnsi="Times New Roman" w:cs="Times New Roman"/>
          <w:sz w:val="24"/>
          <w:szCs w:val="32"/>
        </w:rPr>
        <w:t xml:space="preserve"> buyrulmaktadır. Bu hükmü pekiştirmek için Peygamber Efendimiz’de (sav) </w:t>
      </w:r>
      <w:r w:rsidRPr="00D7343D">
        <w:rPr>
          <w:rFonts w:ascii="Times New Roman" w:eastAsia="Times New Roman" w:hAnsi="Times New Roman" w:cs="Times New Roman"/>
          <w:b/>
          <w:i/>
          <w:iCs/>
          <w:sz w:val="24"/>
          <w:szCs w:val="32"/>
        </w:rPr>
        <w:t>“İslâm beş temel üzerine kurulmuştur: kelime-i şehadet getirmek, namaz kılmak, zekat vermek, oruç tutmak, haccetmek.”</w:t>
      </w:r>
      <w:r w:rsidRPr="00D7343D">
        <w:rPr>
          <w:rFonts w:ascii="Times New Roman" w:eastAsia="Times New Roman" w:hAnsi="Times New Roman" w:cs="Times New Roman"/>
          <w:iCs/>
          <w:sz w:val="24"/>
          <w:szCs w:val="32"/>
        </w:rPr>
        <w:t xml:space="preserve"> </w:t>
      </w:r>
      <w:r w:rsidRPr="00D7343D">
        <w:rPr>
          <w:rFonts w:ascii="Times New Roman" w:eastAsia="Times New Roman" w:hAnsi="Times New Roman" w:cs="Times New Roman"/>
          <w:sz w:val="24"/>
          <w:szCs w:val="32"/>
        </w:rPr>
        <w:t>(Buhârî, Îmân,1) buyurmuştur.</w:t>
      </w:r>
    </w:p>
    <w:p w:rsidR="00E04A70" w:rsidRDefault="00E04A70" w:rsidP="00E04A70">
      <w:pPr>
        <w:tabs>
          <w:tab w:val="left" w:pos="709"/>
        </w:tabs>
        <w:spacing w:after="0"/>
        <w:jc w:val="both"/>
        <w:rPr>
          <w:rFonts w:ascii="Times New Roman" w:eastAsia="Times New Roman" w:hAnsi="Times New Roman" w:cs="Times New Roman"/>
          <w:b/>
          <w:bCs/>
          <w:sz w:val="24"/>
          <w:szCs w:val="32"/>
        </w:rPr>
      </w:pPr>
    </w:p>
    <w:p w:rsidR="008E5691" w:rsidRPr="00D7343D" w:rsidRDefault="008E5691" w:rsidP="00E04A70">
      <w:pPr>
        <w:tabs>
          <w:tab w:val="left" w:pos="709"/>
        </w:tabs>
        <w:spacing w:after="0"/>
        <w:jc w:val="both"/>
        <w:rPr>
          <w:rFonts w:ascii="Times New Roman" w:hAnsi="Times New Roman" w:cs="Times New Roman"/>
          <w:sz w:val="24"/>
          <w:szCs w:val="32"/>
        </w:rPr>
      </w:pPr>
      <w:r w:rsidRPr="00D7343D">
        <w:rPr>
          <w:rFonts w:ascii="Times New Roman" w:eastAsia="Times New Roman" w:hAnsi="Times New Roman" w:cs="Times New Roman"/>
          <w:b/>
          <w:bCs/>
          <w:sz w:val="24"/>
          <w:szCs w:val="32"/>
        </w:rPr>
        <w:t xml:space="preserve">Tefsir: </w:t>
      </w:r>
      <w:r w:rsidRPr="00D7343D">
        <w:rPr>
          <w:rFonts w:ascii="Times New Roman" w:hAnsi="Times New Roman" w:cs="Times New Roman"/>
          <w:bCs/>
          <w:sz w:val="24"/>
          <w:szCs w:val="32"/>
        </w:rPr>
        <w:t>Değerli kardeşlerim</w:t>
      </w:r>
      <w:r w:rsidRPr="00D7343D">
        <w:rPr>
          <w:rFonts w:ascii="Times New Roman" w:hAnsi="Times New Roman" w:cs="Times New Roman"/>
          <w:sz w:val="24"/>
          <w:szCs w:val="32"/>
        </w:rPr>
        <w:t>!</w:t>
      </w:r>
      <w:r w:rsidRPr="00D7343D">
        <w:rPr>
          <w:rFonts w:ascii="Times New Roman" w:hAnsi="Times New Roman" w:cs="Times New Roman"/>
          <w:bCs/>
          <w:sz w:val="24"/>
          <w:szCs w:val="32"/>
        </w:rPr>
        <w:t xml:space="preserve"> Hadisler Kur’an-ı Kerimin orijinal tefsiridir. Kur’anı Kerimde her bir hüküm açık açık zikredilmemiş olup Peygamber Efendimizin izahatına ihtiyaç duyulmuştur. Mesela Rabbimiz (c.c)</w:t>
      </w:r>
      <w:r w:rsidRPr="00D7343D">
        <w:rPr>
          <w:rFonts w:ascii="Times New Roman" w:hAnsi="Times New Roman" w:cs="Times New Roman"/>
          <w:sz w:val="24"/>
          <w:szCs w:val="32"/>
        </w:rPr>
        <w:t xml:space="preserve"> Kitab-ı Hak</w:t>
      </w:r>
      <w:r w:rsidR="00E04A70">
        <w:rPr>
          <w:rFonts w:ascii="Times New Roman" w:hAnsi="Times New Roman" w:cs="Times New Roman"/>
          <w:sz w:val="24"/>
          <w:szCs w:val="32"/>
        </w:rPr>
        <w:t>îminde Namazı yüze yakın ayette</w:t>
      </w:r>
      <w:r w:rsidRPr="00D7343D">
        <w:rPr>
          <w:rFonts w:ascii="Times New Roman" w:hAnsi="Times New Roman" w:cs="Times New Roman"/>
          <w:sz w:val="24"/>
          <w:szCs w:val="32"/>
        </w:rPr>
        <w:t xml:space="preserve"> emrederken namazın nasıl kılınacağı ile ilgili net ve açık bir bilgi vermemiştir. Meselâ</w:t>
      </w:r>
      <w:r w:rsidRPr="00D7343D">
        <w:rPr>
          <w:rFonts w:ascii="Times New Roman" w:hAnsi="Times New Roman" w:cs="Times New Roman"/>
          <w:b/>
          <w:bCs/>
          <w:i/>
          <w:iCs/>
          <w:sz w:val="24"/>
          <w:szCs w:val="32"/>
        </w:rPr>
        <w:t>; “Namazı</w:t>
      </w:r>
      <w:r w:rsidRPr="00D7343D">
        <w:rPr>
          <w:rFonts w:ascii="Times New Roman" w:hAnsi="Times New Roman" w:cs="Times New Roman"/>
          <w:sz w:val="24"/>
          <w:szCs w:val="32"/>
        </w:rPr>
        <w:t xml:space="preserve"> </w:t>
      </w:r>
      <w:r w:rsidRPr="00D7343D">
        <w:rPr>
          <w:rFonts w:ascii="Times New Roman" w:hAnsi="Times New Roman" w:cs="Times New Roman"/>
          <w:b/>
          <w:bCs/>
          <w:i/>
          <w:iCs/>
          <w:sz w:val="24"/>
          <w:szCs w:val="32"/>
        </w:rPr>
        <w:t>dosdoğru kılın ve zekatı da verin!”</w:t>
      </w:r>
      <w:r w:rsidRPr="00D7343D">
        <w:rPr>
          <w:rFonts w:ascii="Times New Roman" w:hAnsi="Times New Roman" w:cs="Times New Roman"/>
          <w:sz w:val="24"/>
          <w:szCs w:val="32"/>
        </w:rPr>
        <w:t xml:space="preserve"> meâlindeki âyette </w:t>
      </w:r>
      <w:r w:rsidRPr="00D7343D">
        <w:rPr>
          <w:rFonts w:ascii="Times New Roman" w:hAnsi="Times New Roman" w:cs="Times New Roman"/>
          <w:bCs/>
          <w:sz w:val="24"/>
          <w:szCs w:val="32"/>
        </w:rPr>
        <w:t>Namaz ve Zekat</w:t>
      </w:r>
      <w:r w:rsidRPr="00D7343D">
        <w:rPr>
          <w:rFonts w:ascii="Times New Roman" w:hAnsi="Times New Roman" w:cs="Times New Roman"/>
          <w:sz w:val="24"/>
          <w:szCs w:val="32"/>
        </w:rPr>
        <w:t xml:space="preserve"> </w:t>
      </w:r>
      <w:r w:rsidRPr="00D7343D">
        <w:rPr>
          <w:rFonts w:ascii="Times New Roman" w:hAnsi="Times New Roman" w:cs="Times New Roman"/>
          <w:sz w:val="24"/>
          <w:szCs w:val="32"/>
        </w:rPr>
        <w:lastRenderedPageBreak/>
        <w:t xml:space="preserve">emredilmiş ancak namazın nasıl kılınacağını, hangi vakitlerde kılınacağını ve hangi namazın kaç rekat kılınacağını beyan etmemiştir. Ve biz namazın nasıl kılınacağını akıl ile değil </w:t>
      </w:r>
      <w:r w:rsidRPr="00D7343D">
        <w:rPr>
          <w:rFonts w:ascii="Times New Roman" w:hAnsi="Times New Roman" w:cs="Times New Roman"/>
          <w:bCs/>
          <w:sz w:val="24"/>
          <w:szCs w:val="32"/>
        </w:rPr>
        <w:t>Efendimiz’in (a.s)</w:t>
      </w:r>
      <w:r w:rsidRPr="00D7343D">
        <w:rPr>
          <w:rFonts w:ascii="Times New Roman" w:hAnsi="Times New Roman" w:cs="Times New Roman"/>
          <w:sz w:val="24"/>
          <w:szCs w:val="32"/>
        </w:rPr>
        <w:t xml:space="preserve"> </w:t>
      </w:r>
    </w:p>
    <w:p w:rsidR="008E5691" w:rsidRDefault="008E5691" w:rsidP="00351B14">
      <w:pPr>
        <w:tabs>
          <w:tab w:val="left" w:pos="709"/>
        </w:tabs>
        <w:spacing w:after="0"/>
        <w:ind w:firstLine="708"/>
        <w:jc w:val="both"/>
        <w:rPr>
          <w:rFonts w:ascii="Times New Roman" w:hAnsi="Times New Roman" w:cs="Times New Roman"/>
          <w:b/>
          <w:bCs/>
          <w:i/>
          <w:iCs/>
          <w:sz w:val="24"/>
          <w:szCs w:val="32"/>
        </w:rPr>
      </w:pPr>
      <w:r w:rsidRPr="00D7343D">
        <w:rPr>
          <w:rFonts w:ascii="HASENAT" w:eastAsiaTheme="minorHAnsi" w:hAnsi="HASENAT" w:cs="HASENAT"/>
          <w:sz w:val="24"/>
          <w:szCs w:val="32"/>
          <w:rtl/>
          <w:lang w:eastAsia="en-US"/>
        </w:rPr>
        <w:t>صلوا كما رأيتموني اصلي</w:t>
      </w:r>
      <w:r w:rsidRPr="00D7343D">
        <w:rPr>
          <w:rFonts w:ascii="Times New Roman" w:hAnsi="Times New Roman" w:cs="Times New Roman"/>
          <w:sz w:val="24"/>
          <w:szCs w:val="32"/>
        </w:rPr>
        <w:t xml:space="preserve"> “</w:t>
      </w:r>
      <w:r w:rsidRPr="00D7343D">
        <w:rPr>
          <w:rFonts w:ascii="Times New Roman" w:hAnsi="Times New Roman" w:cs="Times New Roman"/>
          <w:b/>
          <w:bCs/>
          <w:i/>
          <w:iCs/>
          <w:sz w:val="24"/>
          <w:szCs w:val="32"/>
        </w:rPr>
        <w:t xml:space="preserve">Benim nasıl namaz kıldığımı  gördüyseniz, siz de namazı öyle kılın” </w:t>
      </w:r>
      <w:r w:rsidRPr="00D7343D">
        <w:rPr>
          <w:rFonts w:ascii="Times New Roman" w:hAnsi="Times New Roman" w:cs="Times New Roman"/>
          <w:sz w:val="24"/>
          <w:szCs w:val="32"/>
        </w:rPr>
        <w:t xml:space="preserve">sözünden öğreniyoruz. Ayrıca Zekâtın farz olduğunu âyetten öğreniyoruz. Ancak hangi maldan ne zaman ve ne miktarda zekat vereceğimizi </w:t>
      </w:r>
      <w:r w:rsidRPr="00D7343D">
        <w:rPr>
          <w:rFonts w:ascii="Times New Roman" w:hAnsi="Times New Roman" w:cs="Times New Roman"/>
          <w:bCs/>
          <w:sz w:val="24"/>
          <w:szCs w:val="32"/>
        </w:rPr>
        <w:t>Efendimiz’in (a.s</w:t>
      </w:r>
      <w:r w:rsidRPr="00D7343D">
        <w:rPr>
          <w:rFonts w:ascii="Times New Roman" w:hAnsi="Times New Roman" w:cs="Times New Roman"/>
          <w:b/>
          <w:bCs/>
          <w:sz w:val="24"/>
          <w:szCs w:val="32"/>
        </w:rPr>
        <w:t>)</w:t>
      </w:r>
      <w:r w:rsidRPr="00D7343D">
        <w:rPr>
          <w:rFonts w:ascii="Times New Roman" w:hAnsi="Times New Roman" w:cs="Times New Roman"/>
          <w:sz w:val="24"/>
          <w:szCs w:val="32"/>
        </w:rPr>
        <w:t xml:space="preserve">  sözlerinden öğreniyoruz. Oruç ve haccın detay bilgisi de aynı şekildedir.</w:t>
      </w:r>
      <w:r w:rsidRPr="00D7343D">
        <w:rPr>
          <w:rFonts w:ascii="Times New Roman" w:hAnsi="Times New Roman" w:cs="Times New Roman"/>
          <w:b/>
          <w:bCs/>
          <w:i/>
          <w:iCs/>
          <w:sz w:val="24"/>
          <w:szCs w:val="32"/>
        </w:rPr>
        <w:t xml:space="preserve"> </w:t>
      </w:r>
    </w:p>
    <w:p w:rsidR="00E04A70" w:rsidRPr="00D7343D" w:rsidRDefault="00E04A70" w:rsidP="00351B14">
      <w:pPr>
        <w:tabs>
          <w:tab w:val="left" w:pos="709"/>
        </w:tabs>
        <w:spacing w:after="0"/>
        <w:ind w:firstLine="708"/>
        <w:jc w:val="both"/>
        <w:rPr>
          <w:rFonts w:ascii="Times New Roman" w:hAnsi="Times New Roman" w:cs="Times New Roman"/>
          <w:b/>
          <w:bCs/>
          <w:i/>
          <w:iCs/>
          <w:sz w:val="24"/>
          <w:szCs w:val="32"/>
        </w:rPr>
      </w:pPr>
    </w:p>
    <w:p w:rsidR="008E5691" w:rsidRDefault="00D7343D" w:rsidP="00351B14">
      <w:pPr>
        <w:tabs>
          <w:tab w:val="left" w:pos="709"/>
        </w:tabs>
        <w:spacing w:after="0"/>
        <w:ind w:firstLine="397"/>
        <w:jc w:val="both"/>
        <w:rPr>
          <w:rFonts w:ascii="Times New Roman" w:hAnsi="Times New Roman" w:cs="Times New Roman"/>
          <w:sz w:val="24"/>
          <w:szCs w:val="32"/>
        </w:rPr>
      </w:pPr>
      <w:r w:rsidRPr="00D7343D">
        <w:rPr>
          <w:rFonts w:ascii="Times New Roman" w:hAnsi="Times New Roman" w:cs="Times New Roman"/>
          <w:b/>
          <w:bCs/>
          <w:sz w:val="24"/>
          <w:szCs w:val="32"/>
        </w:rPr>
        <w:tab/>
      </w:r>
      <w:r w:rsidR="008E5691" w:rsidRPr="00D7343D">
        <w:rPr>
          <w:rFonts w:ascii="Times New Roman" w:hAnsi="Times New Roman" w:cs="Times New Roman"/>
          <w:b/>
          <w:bCs/>
          <w:sz w:val="24"/>
          <w:szCs w:val="32"/>
        </w:rPr>
        <w:t>Teşrî:</w:t>
      </w:r>
      <w:r w:rsidR="008E5691" w:rsidRPr="00D7343D">
        <w:rPr>
          <w:rFonts w:ascii="Times New Roman" w:hAnsi="Times New Roman" w:cs="Times New Roman"/>
          <w:sz w:val="24"/>
          <w:szCs w:val="32"/>
        </w:rPr>
        <w:t xml:space="preserve"> Kur’an’ın herhangi bir hüküm getirmediği konuda sünnetin bir hüküm ortaya koyması demektir. Meselâ: Nisa suresi 11. ayete göre miras hakkında </w:t>
      </w:r>
      <w:r w:rsidR="008E5691" w:rsidRPr="00D7343D">
        <w:rPr>
          <w:rFonts w:ascii="Times New Roman" w:hAnsi="Times New Roman" w:cs="Times New Roman"/>
          <w:b/>
          <w:i/>
          <w:sz w:val="24"/>
          <w:szCs w:val="32"/>
        </w:rPr>
        <w:t>“Allah, çocuklarınız hakkında şöyle davranmanızı ister..”</w:t>
      </w:r>
      <w:r w:rsidR="008E5691" w:rsidRPr="00D7343D">
        <w:rPr>
          <w:rFonts w:ascii="Times New Roman" w:hAnsi="Times New Roman" w:cs="Times New Roman"/>
          <w:sz w:val="24"/>
          <w:szCs w:val="32"/>
        </w:rPr>
        <w:t xml:space="preserve"> buyrulmaktadır. Buna göre bu ayet genel manada katil olup olmadığına bakılmaksızın her çocuğun mirasçı olacağı hükmünü getirmektedir. Peygamber Efendimiz ise </w:t>
      </w:r>
      <w:r w:rsidR="008E5691" w:rsidRPr="00D7343D">
        <w:rPr>
          <w:rFonts w:ascii="Times New Roman" w:hAnsi="Times New Roman" w:cs="Times New Roman"/>
          <w:b/>
          <w:i/>
          <w:sz w:val="24"/>
          <w:szCs w:val="32"/>
        </w:rPr>
        <w:t xml:space="preserve">“Katil mirasçı olamaz” </w:t>
      </w:r>
      <w:r w:rsidR="009321B9">
        <w:rPr>
          <w:rFonts w:ascii="Times New Roman" w:hAnsi="Times New Roman" w:cs="Times New Roman"/>
          <w:sz w:val="24"/>
          <w:szCs w:val="32"/>
        </w:rPr>
        <w:t xml:space="preserve">hadisiyle </w:t>
      </w:r>
      <w:bookmarkStart w:id="0" w:name="_GoBack"/>
      <w:bookmarkEnd w:id="0"/>
      <w:r w:rsidR="008E5691" w:rsidRPr="00D7343D">
        <w:rPr>
          <w:rFonts w:ascii="Times New Roman" w:hAnsi="Times New Roman" w:cs="Times New Roman"/>
          <w:sz w:val="24"/>
          <w:szCs w:val="32"/>
        </w:rPr>
        <w:t xml:space="preserve">ayetin bu hükmünü sınırlandırmış ve sadece ana-baba katili olmayan çocuk için miras hakkı tanımış olmaktadır. </w:t>
      </w:r>
    </w:p>
    <w:p w:rsidR="00E04A70" w:rsidRPr="00D7343D" w:rsidRDefault="00E04A70" w:rsidP="00351B14">
      <w:pPr>
        <w:tabs>
          <w:tab w:val="left" w:pos="709"/>
        </w:tabs>
        <w:spacing w:after="0"/>
        <w:ind w:firstLine="397"/>
        <w:jc w:val="both"/>
        <w:rPr>
          <w:rFonts w:ascii="Times New Roman" w:hAnsi="Times New Roman" w:cs="Times New Roman"/>
          <w:sz w:val="24"/>
          <w:szCs w:val="32"/>
        </w:rPr>
      </w:pPr>
    </w:p>
    <w:p w:rsidR="008E5691" w:rsidRDefault="00D7343D" w:rsidP="00351B14">
      <w:pPr>
        <w:tabs>
          <w:tab w:val="left" w:pos="709"/>
        </w:tabs>
        <w:spacing w:after="0"/>
        <w:ind w:firstLine="397"/>
        <w:jc w:val="both"/>
        <w:rPr>
          <w:rFonts w:ascii="Times New Roman" w:hAnsi="Times New Roman" w:cs="Times New Roman"/>
          <w:sz w:val="24"/>
          <w:szCs w:val="32"/>
        </w:rPr>
      </w:pPr>
      <w:r w:rsidRPr="00D7343D">
        <w:rPr>
          <w:rFonts w:ascii="Times New Roman" w:eastAsia="Times New Roman" w:hAnsi="Times New Roman" w:cs="Times New Roman"/>
          <w:sz w:val="24"/>
          <w:szCs w:val="32"/>
        </w:rPr>
        <w:tab/>
      </w:r>
      <w:r w:rsidR="008E5691" w:rsidRPr="00D7343D">
        <w:rPr>
          <w:rFonts w:ascii="Times New Roman" w:eastAsia="Times New Roman" w:hAnsi="Times New Roman" w:cs="Times New Roman"/>
          <w:sz w:val="24"/>
          <w:szCs w:val="32"/>
        </w:rPr>
        <w:t>Kıymetli cemaat: Özetlemek gerekirse Hz. Peygamber şöyle buyurmaktadır:</w:t>
      </w:r>
      <w:r w:rsidR="008E5691" w:rsidRPr="00D7343D">
        <w:rPr>
          <w:rFonts w:ascii="Times New Roman" w:eastAsia="Times New Roman" w:hAnsi="Times New Roman" w:cs="Times New Roman"/>
          <w:sz w:val="24"/>
          <w:szCs w:val="32"/>
          <w:rtl/>
        </w:rPr>
        <w:t>‏</w:t>
      </w:r>
      <w:r w:rsidR="008E5691" w:rsidRPr="00D7343D">
        <w:rPr>
          <w:rFonts w:ascii="Times New Roman" w:eastAsia="Times New Roman" w:hAnsi="Times New Roman" w:cs="Times New Roman"/>
          <w:iCs/>
          <w:sz w:val="24"/>
          <w:szCs w:val="32"/>
        </w:rPr>
        <w:t xml:space="preserve"> </w:t>
      </w:r>
      <w:r w:rsidR="008E5691" w:rsidRPr="00D7343D">
        <w:rPr>
          <w:rFonts w:ascii="Times New Roman" w:eastAsia="Times New Roman" w:hAnsi="Times New Roman" w:cs="Times New Roman"/>
          <w:b/>
          <w:i/>
          <w:iCs/>
          <w:sz w:val="24"/>
          <w:szCs w:val="32"/>
        </w:rPr>
        <w:t>“Dinin elden çıkışı sünnetin terkiyle başlar. Halat nasıl lif lif kopup parçalanırsa, din de sünnetin birer birer terkedilmesiyle ortadan kalkar</w:t>
      </w:r>
      <w:r w:rsidR="008E5691" w:rsidRPr="00D7343D">
        <w:rPr>
          <w:rFonts w:ascii="Times New Roman" w:eastAsia="Times New Roman" w:hAnsi="Times New Roman" w:cs="Times New Roman"/>
          <w:b/>
          <w:i/>
          <w:sz w:val="24"/>
          <w:szCs w:val="32"/>
        </w:rPr>
        <w:t>”</w:t>
      </w:r>
      <w:r w:rsidR="008E5691" w:rsidRPr="00D7343D">
        <w:rPr>
          <w:rFonts w:ascii="Times New Roman" w:eastAsia="Times New Roman" w:hAnsi="Times New Roman" w:cs="Times New Roman"/>
          <w:sz w:val="24"/>
          <w:szCs w:val="32"/>
        </w:rPr>
        <w:t xml:space="preserve"> (Dârimî, Mukaddime 16).</w:t>
      </w:r>
      <w:r w:rsidR="008E5691" w:rsidRPr="00D7343D">
        <w:rPr>
          <w:rFonts w:ascii="Times New Roman" w:hAnsi="Times New Roman" w:cs="Times New Roman"/>
          <w:sz w:val="24"/>
          <w:szCs w:val="32"/>
        </w:rPr>
        <w:t xml:space="preserve"> Kısacası sünnetsiz müslümanlık olmaz. İslâm ümmetinin kimlik ve kişiliğini Hz. Peygamber’in yorumu yani sünneti oluşturmaktadır. Bu sebeple </w:t>
      </w:r>
      <w:r w:rsidR="008E5691" w:rsidRPr="00D7343D">
        <w:rPr>
          <w:rFonts w:ascii="Times New Roman" w:hAnsi="Times New Roman" w:cs="Times New Roman"/>
          <w:bCs/>
          <w:sz w:val="24"/>
          <w:szCs w:val="32"/>
        </w:rPr>
        <w:t>sünnet, İslâm’ı anlama</w:t>
      </w:r>
      <w:r w:rsidR="008E5691" w:rsidRPr="00D7343D">
        <w:rPr>
          <w:rFonts w:ascii="Times New Roman" w:hAnsi="Times New Roman" w:cs="Times New Roman"/>
          <w:sz w:val="24"/>
          <w:szCs w:val="32"/>
        </w:rPr>
        <w:t>,</w:t>
      </w:r>
      <w:r w:rsidR="008E5691" w:rsidRPr="00D7343D">
        <w:rPr>
          <w:rFonts w:ascii="Times New Roman" w:hAnsi="Times New Roman" w:cs="Times New Roman"/>
          <w:bCs/>
          <w:sz w:val="24"/>
          <w:szCs w:val="32"/>
        </w:rPr>
        <w:t xml:space="preserve"> kavrama ve yaşamada vazgeçilmez en doğru ölçü ve yorumdur</w:t>
      </w:r>
      <w:r w:rsidR="008E5691" w:rsidRPr="00D7343D">
        <w:rPr>
          <w:rFonts w:ascii="Times New Roman" w:hAnsi="Times New Roman" w:cs="Times New Roman"/>
          <w:b/>
          <w:bCs/>
          <w:sz w:val="24"/>
          <w:szCs w:val="32"/>
        </w:rPr>
        <w:t>.</w:t>
      </w:r>
      <w:r w:rsidR="008E5691" w:rsidRPr="00D7343D">
        <w:rPr>
          <w:rFonts w:ascii="Times New Roman" w:hAnsi="Times New Roman" w:cs="Times New Roman"/>
          <w:sz w:val="24"/>
          <w:szCs w:val="32"/>
        </w:rPr>
        <w:t xml:space="preserve"> </w:t>
      </w:r>
    </w:p>
    <w:p w:rsidR="00E04A70" w:rsidRPr="00D7343D" w:rsidRDefault="00E04A70" w:rsidP="00351B14">
      <w:pPr>
        <w:tabs>
          <w:tab w:val="left" w:pos="709"/>
        </w:tabs>
        <w:spacing w:after="0"/>
        <w:ind w:firstLine="397"/>
        <w:jc w:val="both"/>
        <w:rPr>
          <w:rFonts w:ascii="Times New Roman" w:hAnsi="Times New Roman" w:cs="Times New Roman"/>
          <w:sz w:val="24"/>
          <w:szCs w:val="32"/>
        </w:rPr>
      </w:pPr>
    </w:p>
    <w:p w:rsidR="004E0B9C" w:rsidRPr="00D7343D" w:rsidRDefault="004E0B9C" w:rsidP="00351B14">
      <w:pPr>
        <w:tabs>
          <w:tab w:val="left" w:pos="709"/>
        </w:tabs>
        <w:bidi/>
        <w:spacing w:after="0" w:line="240" w:lineRule="auto"/>
        <w:jc w:val="both"/>
        <w:rPr>
          <w:rFonts w:ascii="HASENAT" w:hAnsi="HASENAT" w:cs="HASENAT"/>
          <w:bCs/>
          <w:sz w:val="24"/>
          <w:szCs w:val="32"/>
          <w:lang w:val="en-US"/>
        </w:rPr>
      </w:pPr>
      <w:r w:rsidRPr="00D7343D">
        <w:rPr>
          <w:rFonts w:ascii="HASENAT" w:hAnsi="HASENAT" w:cs="HASENAT"/>
          <w:bCs/>
          <w:sz w:val="24"/>
          <w:szCs w:val="32"/>
          <w:rtl/>
          <w:lang w:val="en-US"/>
        </w:rPr>
        <w:t xml:space="preserve">وَمَٓا اٰتٰيكُمُ الرَّسُولُ فَخُذُوهُ وَمَا نَهٰيكُمْ عَنْهُ فَانْتَهُواۚ وَاتَّقُوا اللّٰهَۜ اِنَّ اللّٰهَ شَد۪يدُ الْعِقَابِۢ </w:t>
      </w:r>
    </w:p>
    <w:p w:rsidR="004E0B9C" w:rsidRDefault="004E0B9C" w:rsidP="00D7343D">
      <w:pPr>
        <w:tabs>
          <w:tab w:val="left" w:pos="709"/>
        </w:tabs>
        <w:spacing w:after="0"/>
        <w:jc w:val="both"/>
        <w:rPr>
          <w:rFonts w:ascii="Times New Roman" w:hAnsi="Times New Roman" w:cs="Times New Roman"/>
          <w:bCs/>
          <w:sz w:val="24"/>
          <w:szCs w:val="32"/>
          <w:lang w:val="en-US"/>
        </w:rPr>
      </w:pPr>
      <w:r w:rsidRPr="00D7343D">
        <w:rPr>
          <w:rFonts w:ascii="Times New Roman" w:hAnsi="Times New Roman" w:cs="Times New Roman"/>
          <w:b/>
          <w:bCs/>
          <w:i/>
          <w:iCs/>
          <w:sz w:val="24"/>
          <w:szCs w:val="32"/>
          <w:lang w:val="en-US"/>
        </w:rPr>
        <w:t>“Peygamber size ne vermişse onu alın ve size neyi yasaklamışsa ondan kaçının. Allah’a karşı saygısızlık etmekten sakının. Kuşkusuz Allah cezalandırmada çok çetindir.”</w:t>
      </w:r>
      <w:r w:rsidRPr="00D7343D">
        <w:rPr>
          <w:rFonts w:ascii="Times New Roman" w:hAnsi="Times New Roman" w:cs="Times New Roman"/>
          <w:sz w:val="24"/>
          <w:szCs w:val="32"/>
        </w:rPr>
        <w:t xml:space="preserve"> </w:t>
      </w:r>
      <w:r w:rsidRPr="00D7343D">
        <w:rPr>
          <w:rFonts w:ascii="Times New Roman" w:hAnsi="Times New Roman" w:cs="Times New Roman"/>
          <w:bCs/>
          <w:sz w:val="24"/>
          <w:szCs w:val="32"/>
        </w:rPr>
        <w:t>(</w:t>
      </w:r>
      <w:r w:rsidRPr="00D7343D">
        <w:rPr>
          <w:rFonts w:ascii="Times New Roman" w:hAnsi="Times New Roman" w:cs="Times New Roman"/>
          <w:bCs/>
          <w:sz w:val="24"/>
          <w:szCs w:val="32"/>
          <w:lang w:val="en-US"/>
        </w:rPr>
        <w:t>Haşr:7)</w:t>
      </w:r>
    </w:p>
    <w:p w:rsidR="00E04A70" w:rsidRDefault="00E04A70" w:rsidP="00E04A70">
      <w:pPr>
        <w:tabs>
          <w:tab w:val="left" w:pos="709"/>
        </w:tabs>
        <w:spacing w:after="0"/>
        <w:jc w:val="both"/>
        <w:rPr>
          <w:rFonts w:ascii="Times New Roman" w:hAnsi="Times New Roman" w:cs="Times New Roman"/>
          <w:b/>
          <w:sz w:val="24"/>
          <w:szCs w:val="32"/>
        </w:rPr>
      </w:pPr>
    </w:p>
    <w:p w:rsidR="00755C45" w:rsidRDefault="004E0B9C" w:rsidP="00E04A70">
      <w:pPr>
        <w:tabs>
          <w:tab w:val="left" w:pos="709"/>
        </w:tabs>
        <w:spacing w:after="0"/>
        <w:jc w:val="both"/>
        <w:rPr>
          <w:rFonts w:ascii="Times New Roman" w:hAnsi="Times New Roman" w:cs="Times New Roman"/>
          <w:bCs/>
          <w:iCs/>
          <w:sz w:val="24"/>
          <w:szCs w:val="32"/>
        </w:rPr>
      </w:pPr>
      <w:r w:rsidRPr="00D7343D">
        <w:rPr>
          <w:rFonts w:ascii="Times New Roman" w:hAnsi="Times New Roman" w:cs="Times New Roman"/>
          <w:bCs/>
          <w:iCs/>
          <w:sz w:val="24"/>
          <w:szCs w:val="32"/>
        </w:rPr>
        <w:t xml:space="preserve">Zaman zaman Müslümanlarda </w:t>
      </w:r>
      <w:r w:rsidR="007F0095" w:rsidRPr="00D7343D">
        <w:rPr>
          <w:rFonts w:ascii="Times New Roman" w:hAnsi="Times New Roman" w:cs="Times New Roman"/>
          <w:bCs/>
          <w:iCs/>
          <w:sz w:val="24"/>
          <w:szCs w:val="32"/>
        </w:rPr>
        <w:t xml:space="preserve">helal haram duyarlılığı zayıflayacak ve </w:t>
      </w:r>
      <w:r w:rsidR="000F5334" w:rsidRPr="00D7343D">
        <w:rPr>
          <w:rFonts w:ascii="Times New Roman" w:hAnsi="Times New Roman" w:cs="Times New Roman"/>
          <w:bCs/>
          <w:iCs/>
          <w:sz w:val="24"/>
          <w:szCs w:val="32"/>
        </w:rPr>
        <w:t>Kur’an-ı Kerimde</w:t>
      </w:r>
      <w:r w:rsidR="007F0095" w:rsidRPr="00D7343D">
        <w:rPr>
          <w:rFonts w:ascii="Times New Roman" w:hAnsi="Times New Roman" w:cs="Times New Roman"/>
          <w:bCs/>
          <w:iCs/>
          <w:sz w:val="24"/>
          <w:szCs w:val="32"/>
        </w:rPr>
        <w:t xml:space="preserve"> yazıyorsa kabul eder yoksa reddederiz diyeceklerdir. Oysa Allah Rasulü bu tür düşüncede olanları açık açık uyarmaktadır.</w:t>
      </w:r>
      <w:r w:rsidR="007F0095" w:rsidRPr="00D7343D">
        <w:rPr>
          <w:rFonts w:ascii="Times New Roman" w:hAnsi="Times New Roman" w:cs="Times New Roman"/>
          <w:b/>
          <w:bCs/>
          <w:i/>
          <w:iCs/>
          <w:sz w:val="24"/>
          <w:szCs w:val="32"/>
        </w:rPr>
        <w:t xml:space="preserve"> </w:t>
      </w:r>
      <w:r w:rsidRPr="00D7343D">
        <w:rPr>
          <w:rFonts w:ascii="Times New Roman" w:hAnsi="Times New Roman" w:cs="Times New Roman"/>
          <w:b/>
          <w:bCs/>
          <w:i/>
          <w:iCs/>
          <w:sz w:val="24"/>
          <w:szCs w:val="32"/>
        </w:rPr>
        <w:t xml:space="preserve">“Sakın ola, herhangi birinizi, benim bir emrim ya da yasağım kendisine ulaştığı zaman, koltuğuna yaslanmış olarak, “ Biz onu bunu anlamayız!. Biz Allâh’ın (c.c) Kitabı’nda ne varsa (sadece)ona uyarız” derken bulmayayım” </w:t>
      </w:r>
      <w:r w:rsidRPr="00D7343D">
        <w:rPr>
          <w:rFonts w:ascii="Times New Roman" w:hAnsi="Times New Roman" w:cs="Times New Roman"/>
          <w:bCs/>
          <w:iCs/>
          <w:sz w:val="24"/>
          <w:szCs w:val="32"/>
        </w:rPr>
        <w:t>(İbn Mâce, Mukaddime, 2)</w:t>
      </w:r>
    </w:p>
    <w:p w:rsidR="00E04A70" w:rsidRDefault="00E04A70" w:rsidP="00E04A70">
      <w:pPr>
        <w:tabs>
          <w:tab w:val="left" w:pos="709"/>
        </w:tabs>
        <w:spacing w:after="0"/>
        <w:jc w:val="both"/>
        <w:rPr>
          <w:rFonts w:ascii="Times New Roman" w:eastAsia="Times New Roman" w:hAnsi="Times New Roman" w:cs="Times New Roman"/>
          <w:b/>
          <w:bCs/>
          <w:kern w:val="36"/>
          <w:sz w:val="24"/>
          <w:szCs w:val="32"/>
        </w:rPr>
      </w:pPr>
    </w:p>
    <w:p w:rsidR="00755C45" w:rsidRPr="00D7343D" w:rsidRDefault="00755C45" w:rsidP="00E04A70">
      <w:pPr>
        <w:tabs>
          <w:tab w:val="left" w:pos="709"/>
        </w:tabs>
        <w:spacing w:after="0"/>
        <w:jc w:val="both"/>
        <w:rPr>
          <w:rFonts w:ascii="Times New Roman" w:hAnsi="Times New Roman" w:cs="Times New Roman"/>
          <w:b/>
          <w:sz w:val="24"/>
          <w:szCs w:val="32"/>
        </w:rPr>
      </w:pPr>
      <w:r w:rsidRPr="00D7343D">
        <w:rPr>
          <w:rFonts w:ascii="Times New Roman" w:hAnsi="Times New Roman" w:cs="Times New Roman"/>
          <w:b/>
          <w:sz w:val="24"/>
          <w:szCs w:val="32"/>
        </w:rPr>
        <w:t xml:space="preserve">ÖZETLEMEK GEREKİRSE </w:t>
      </w:r>
    </w:p>
    <w:p w:rsidR="00755C45" w:rsidRPr="00D7343D" w:rsidRDefault="00755C45" w:rsidP="00E04A70">
      <w:pPr>
        <w:tabs>
          <w:tab w:val="left" w:pos="709"/>
        </w:tabs>
        <w:spacing w:after="0"/>
        <w:jc w:val="both"/>
        <w:rPr>
          <w:rFonts w:ascii="Times New Roman" w:hAnsi="Times New Roman" w:cs="Times New Roman"/>
          <w:bCs/>
          <w:sz w:val="24"/>
          <w:szCs w:val="32"/>
        </w:rPr>
      </w:pPr>
      <w:r w:rsidRPr="00D7343D">
        <w:rPr>
          <w:rFonts w:ascii="Times New Roman" w:hAnsi="Times New Roman" w:cs="Times New Roman"/>
          <w:bCs/>
          <w:sz w:val="24"/>
          <w:szCs w:val="32"/>
        </w:rPr>
        <w:t>Ehli Sünnet âlimlerinin ittifakıyla İslâm = Kur’ân + Sünnet + İcma+ Kıyas</w:t>
      </w:r>
      <w:r w:rsidR="00C06F4B">
        <w:rPr>
          <w:rFonts w:ascii="Times New Roman" w:hAnsi="Times New Roman" w:cs="Times New Roman"/>
          <w:bCs/>
          <w:sz w:val="24"/>
          <w:szCs w:val="32"/>
        </w:rPr>
        <w:t>’</w:t>
      </w:r>
      <w:r w:rsidRPr="00D7343D">
        <w:rPr>
          <w:rFonts w:ascii="Times New Roman" w:hAnsi="Times New Roman" w:cs="Times New Roman"/>
          <w:bCs/>
          <w:sz w:val="24"/>
          <w:szCs w:val="32"/>
        </w:rPr>
        <w:t>dır.</w:t>
      </w:r>
    </w:p>
    <w:p w:rsidR="00755C45" w:rsidRPr="00D7343D" w:rsidRDefault="00755C45" w:rsidP="00C06F4B">
      <w:pPr>
        <w:tabs>
          <w:tab w:val="left" w:pos="709"/>
        </w:tabs>
        <w:spacing w:after="0" w:line="240" w:lineRule="auto"/>
        <w:jc w:val="both"/>
        <w:rPr>
          <w:rFonts w:ascii="Times New Roman" w:eastAsia="Times New Roman" w:hAnsi="Times New Roman" w:cs="Times New Roman"/>
          <w:sz w:val="24"/>
          <w:szCs w:val="32"/>
        </w:rPr>
      </w:pPr>
      <w:r w:rsidRPr="00D7343D">
        <w:rPr>
          <w:rFonts w:ascii="Times New Roman" w:hAnsi="Times New Roman" w:cs="Times New Roman"/>
          <w:bCs/>
          <w:sz w:val="24"/>
          <w:szCs w:val="32"/>
        </w:rPr>
        <w:t>Sünnet</w:t>
      </w:r>
      <w:r w:rsidRPr="00D7343D">
        <w:rPr>
          <w:rFonts w:ascii="Times New Roman" w:hAnsi="Times New Roman" w:cs="Times New Roman"/>
          <w:sz w:val="24"/>
          <w:szCs w:val="32"/>
        </w:rPr>
        <w:t>, en kısa ve genel anlatımıyla “</w:t>
      </w:r>
      <w:r w:rsidRPr="00D7343D">
        <w:rPr>
          <w:rFonts w:ascii="Times New Roman" w:hAnsi="Times New Roman" w:cs="Times New Roman"/>
          <w:bCs/>
          <w:sz w:val="24"/>
          <w:szCs w:val="32"/>
        </w:rPr>
        <w:t>İslâm kültürü</w:t>
      </w:r>
      <w:r w:rsidRPr="00D7343D">
        <w:rPr>
          <w:rFonts w:ascii="Times New Roman" w:hAnsi="Times New Roman" w:cs="Times New Roman"/>
          <w:sz w:val="24"/>
          <w:szCs w:val="32"/>
        </w:rPr>
        <w:t xml:space="preserve">” demektir. </w:t>
      </w:r>
      <w:r w:rsidRPr="00D7343D">
        <w:rPr>
          <w:rFonts w:ascii="Times New Roman" w:hAnsi="Times New Roman" w:cs="Times New Roman"/>
          <w:bCs/>
          <w:sz w:val="24"/>
          <w:szCs w:val="32"/>
        </w:rPr>
        <w:t>ümmet sünnetle vardır, onunla yaşar. Yozlaşma sünnetten ayrılmakla başlar.</w:t>
      </w:r>
      <w:r w:rsidRPr="00D7343D">
        <w:rPr>
          <w:rFonts w:ascii="Times New Roman" w:hAnsi="Times New Roman" w:cs="Times New Roman"/>
          <w:b/>
          <w:bCs/>
          <w:sz w:val="24"/>
          <w:szCs w:val="32"/>
        </w:rPr>
        <w:t xml:space="preserve"> </w:t>
      </w:r>
      <w:r w:rsidRPr="00D7343D">
        <w:rPr>
          <w:rFonts w:ascii="Times New Roman" w:eastAsia="Times New Roman" w:hAnsi="Times New Roman" w:cs="Times New Roman"/>
          <w:sz w:val="24"/>
          <w:szCs w:val="32"/>
        </w:rPr>
        <w:t xml:space="preserve">Müslümanların ancak sünnete sarılmak ve ondan ayrılmamaya çalışmak suretiyle  İslâmî kimliklerini koruyabilecekleri bir gerçektir. Zira sünnetin terkedilmesiyle doğacak boşluk, sünnetin tam zıddı demek olan bid’atla  doldurulacaktır. </w:t>
      </w:r>
    </w:p>
    <w:p w:rsidR="00C06F4B" w:rsidRDefault="00C06F4B" w:rsidP="00C06F4B">
      <w:pPr>
        <w:tabs>
          <w:tab w:val="left" w:pos="709"/>
        </w:tabs>
        <w:spacing w:after="0" w:line="240" w:lineRule="auto"/>
        <w:jc w:val="both"/>
        <w:rPr>
          <w:rFonts w:ascii="Times New Roman" w:eastAsia="Times New Roman" w:hAnsi="Times New Roman" w:cs="Times New Roman"/>
          <w:iCs/>
          <w:sz w:val="24"/>
          <w:szCs w:val="32"/>
        </w:rPr>
      </w:pPr>
    </w:p>
    <w:p w:rsidR="00755C45" w:rsidRPr="00D7343D" w:rsidRDefault="00755C45" w:rsidP="00C06F4B">
      <w:pPr>
        <w:tabs>
          <w:tab w:val="left" w:pos="709"/>
        </w:tabs>
        <w:spacing w:after="0" w:line="240" w:lineRule="auto"/>
        <w:jc w:val="both"/>
        <w:rPr>
          <w:rFonts w:ascii="Times New Roman" w:eastAsia="Times New Roman" w:hAnsi="Times New Roman" w:cs="Times New Roman"/>
          <w:b/>
          <w:bCs/>
          <w:sz w:val="24"/>
          <w:szCs w:val="32"/>
        </w:rPr>
      </w:pPr>
      <w:r w:rsidRPr="00D7343D">
        <w:rPr>
          <w:rFonts w:ascii="Times New Roman" w:eastAsia="Times New Roman" w:hAnsi="Times New Roman" w:cs="Times New Roman"/>
          <w:iCs/>
          <w:sz w:val="24"/>
          <w:szCs w:val="32"/>
        </w:rPr>
        <w:t>“Dinin elden çıkışı sünnetin terkiyle başlar. Halat nasıl lif lif kopup parçalanırsa, din de sünnetin birer birer terkiyle ortadan kalkar</w:t>
      </w:r>
      <w:r w:rsidRPr="00D7343D">
        <w:rPr>
          <w:rFonts w:ascii="Times New Roman" w:eastAsia="Times New Roman" w:hAnsi="Times New Roman" w:cs="Times New Roman"/>
          <w:sz w:val="24"/>
          <w:szCs w:val="32"/>
        </w:rPr>
        <w:t>” (Dârimî, Mukaddime 16).</w:t>
      </w:r>
      <w:r w:rsidRPr="00D7343D">
        <w:rPr>
          <w:rFonts w:ascii="Times New Roman" w:eastAsia="Times New Roman" w:hAnsi="Times New Roman" w:cs="Times New Roman"/>
          <w:b/>
          <w:bCs/>
          <w:sz w:val="24"/>
          <w:szCs w:val="32"/>
        </w:rPr>
        <w:t xml:space="preserve"> </w:t>
      </w:r>
    </w:p>
    <w:p w:rsidR="00C06F4B" w:rsidRDefault="00D7343D" w:rsidP="00351B14">
      <w:pPr>
        <w:shd w:val="clear" w:color="auto" w:fill="FFFFFF"/>
        <w:tabs>
          <w:tab w:val="left" w:pos="709"/>
        </w:tabs>
        <w:spacing w:after="0" w:line="240" w:lineRule="auto"/>
        <w:ind w:firstLine="284"/>
        <w:rPr>
          <w:rFonts w:ascii="Times New Roman" w:eastAsia="Times New Roman" w:hAnsi="Times New Roman" w:cs="Times New Roman"/>
          <w:bCs/>
          <w:sz w:val="24"/>
          <w:szCs w:val="32"/>
        </w:rPr>
      </w:pPr>
      <w:r w:rsidRPr="00D7343D">
        <w:rPr>
          <w:rFonts w:ascii="Times New Roman" w:eastAsia="Times New Roman" w:hAnsi="Times New Roman" w:cs="Times New Roman"/>
          <w:bCs/>
          <w:sz w:val="24"/>
          <w:szCs w:val="32"/>
        </w:rPr>
        <w:tab/>
      </w:r>
    </w:p>
    <w:p w:rsidR="00755C45" w:rsidRDefault="00755C45" w:rsidP="00C06F4B">
      <w:pPr>
        <w:shd w:val="clear" w:color="auto" w:fill="FFFFFF"/>
        <w:tabs>
          <w:tab w:val="left" w:pos="709"/>
        </w:tabs>
        <w:spacing w:after="0" w:line="240" w:lineRule="auto"/>
        <w:rPr>
          <w:rFonts w:ascii="Times New Roman" w:eastAsia="Times New Roman" w:hAnsi="Times New Roman" w:cs="Times New Roman"/>
          <w:sz w:val="24"/>
          <w:szCs w:val="32"/>
        </w:rPr>
      </w:pPr>
      <w:r w:rsidRPr="00D7343D">
        <w:rPr>
          <w:rFonts w:ascii="Times New Roman" w:eastAsia="Times New Roman" w:hAnsi="Times New Roman" w:cs="Times New Roman"/>
          <w:bCs/>
          <w:sz w:val="24"/>
          <w:szCs w:val="32"/>
        </w:rPr>
        <w:t>Sünnet</w:t>
      </w:r>
      <w:r w:rsidRPr="00D7343D">
        <w:rPr>
          <w:rFonts w:ascii="Times New Roman" w:eastAsia="Times New Roman" w:hAnsi="Times New Roman" w:cs="Times New Roman"/>
          <w:sz w:val="24"/>
          <w:szCs w:val="32"/>
        </w:rPr>
        <w:t>, “</w:t>
      </w:r>
      <w:r w:rsidRPr="00D7343D">
        <w:rPr>
          <w:rFonts w:ascii="Times New Roman" w:eastAsia="Times New Roman" w:hAnsi="Times New Roman" w:cs="Times New Roman"/>
          <w:bCs/>
          <w:sz w:val="24"/>
          <w:szCs w:val="32"/>
        </w:rPr>
        <w:t>İslâm kültürü</w:t>
      </w:r>
      <w:r w:rsidRPr="00D7343D">
        <w:rPr>
          <w:rFonts w:ascii="Times New Roman" w:eastAsia="Times New Roman" w:hAnsi="Times New Roman" w:cs="Times New Roman"/>
          <w:sz w:val="24"/>
          <w:szCs w:val="32"/>
        </w:rPr>
        <w:t>” demektir. Ü</w:t>
      </w:r>
      <w:r w:rsidRPr="00D7343D">
        <w:rPr>
          <w:rFonts w:ascii="Times New Roman" w:eastAsia="Times New Roman" w:hAnsi="Times New Roman" w:cs="Times New Roman"/>
          <w:bCs/>
          <w:sz w:val="24"/>
          <w:szCs w:val="32"/>
        </w:rPr>
        <w:t>mmet sünnetle vardır, onunla yaşar. Yozlaşma sünnetten ayrılmakla başlar.</w:t>
      </w:r>
      <w:r w:rsidRPr="00D7343D">
        <w:rPr>
          <w:rFonts w:ascii="Times New Roman" w:eastAsia="Times New Roman" w:hAnsi="Times New Roman" w:cs="Times New Roman"/>
          <w:sz w:val="24"/>
          <w:szCs w:val="32"/>
        </w:rPr>
        <w:t xml:space="preserve"> Sünnet; Kur'an'ın yaşanmış bir tefsiri, İslâm'ın ise amelî ve örnek bir tatbikidir. Öyle ki Nebi, tefsir olunmuş bir Kur'an ve yaşayan bir İslâmdır.</w:t>
      </w:r>
    </w:p>
    <w:p w:rsidR="00C06F4B" w:rsidRPr="00D7343D" w:rsidRDefault="00C06F4B" w:rsidP="00C06F4B">
      <w:pPr>
        <w:shd w:val="clear" w:color="auto" w:fill="FFFFFF"/>
        <w:tabs>
          <w:tab w:val="left" w:pos="709"/>
        </w:tabs>
        <w:spacing w:after="0" w:line="240" w:lineRule="auto"/>
        <w:rPr>
          <w:rFonts w:ascii="Times New Roman" w:eastAsia="Times New Roman" w:hAnsi="Times New Roman" w:cs="Times New Roman"/>
          <w:sz w:val="24"/>
          <w:szCs w:val="32"/>
        </w:rPr>
      </w:pPr>
    </w:p>
    <w:p w:rsidR="00755C45" w:rsidRPr="00D7343D" w:rsidRDefault="00755C45" w:rsidP="00351B14">
      <w:pPr>
        <w:tabs>
          <w:tab w:val="left" w:pos="709"/>
        </w:tabs>
        <w:spacing w:after="0" w:line="240" w:lineRule="auto"/>
        <w:ind w:firstLine="284"/>
        <w:rPr>
          <w:rFonts w:ascii="Times New Roman" w:eastAsia="Times New Roman" w:hAnsi="Times New Roman" w:cs="Times New Roman"/>
          <w:b/>
          <w:bCs/>
          <w:sz w:val="24"/>
          <w:szCs w:val="32"/>
        </w:rPr>
      </w:pPr>
      <w:r w:rsidRPr="00D7343D">
        <w:rPr>
          <w:rFonts w:ascii="Times New Roman" w:eastAsia="Times New Roman" w:hAnsi="Times New Roman" w:cs="Times New Roman"/>
          <w:sz w:val="24"/>
          <w:szCs w:val="32"/>
        </w:rPr>
        <w:t xml:space="preserve"> </w:t>
      </w:r>
      <w:r w:rsidRPr="00D7343D">
        <w:rPr>
          <w:rFonts w:ascii="HASENAT" w:eastAsia="Times New Roman" w:hAnsi="HASENAT" w:cs="HASENAT"/>
          <w:sz w:val="24"/>
          <w:szCs w:val="32"/>
          <w:rtl/>
        </w:rPr>
        <w:t>وَمَا آتَاكُمُ الرَّسُولُ فَخُذُوهُ وَمَا نَهَاكُمْ عَنْهُ فَانتَهُوا</w:t>
      </w:r>
      <w:r w:rsidRPr="00D7343D">
        <w:rPr>
          <w:rFonts w:eastAsia="Times New Roman" w:cs="HASENAT"/>
          <w:sz w:val="24"/>
          <w:szCs w:val="32"/>
        </w:rPr>
        <w:t xml:space="preserve"> </w:t>
      </w:r>
      <w:r w:rsidRPr="00D7343D">
        <w:rPr>
          <w:rFonts w:ascii="Times New Roman" w:eastAsia="Times New Roman" w:hAnsi="Times New Roman" w:cs="Times New Roman"/>
          <w:b/>
          <w:bCs/>
          <w:i/>
          <w:sz w:val="24"/>
          <w:szCs w:val="32"/>
        </w:rPr>
        <w:t>“Peygamber size ne verirse onu alın, neyi yasaklarsa ondan da kaçının!”</w:t>
      </w:r>
      <w:r w:rsidRPr="00D7343D">
        <w:rPr>
          <w:rFonts w:ascii="Times New Roman" w:eastAsia="Times New Roman" w:hAnsi="Times New Roman" w:cs="Times New Roman"/>
          <w:sz w:val="24"/>
          <w:szCs w:val="32"/>
        </w:rPr>
        <w:t xml:space="preserve"> (Haşr 7).</w:t>
      </w:r>
    </w:p>
    <w:p w:rsidR="008E5691" w:rsidRDefault="00C06F4B" w:rsidP="00C06F4B">
      <w:pPr>
        <w:tabs>
          <w:tab w:val="left" w:pos="426"/>
          <w:tab w:val="left" w:pos="709"/>
        </w:tabs>
        <w:autoSpaceDE w:val="0"/>
        <w:autoSpaceDN w:val="0"/>
        <w:adjustRightInd w:val="0"/>
        <w:spacing w:after="0" w:line="240" w:lineRule="auto"/>
        <w:jc w:val="both"/>
        <w:rPr>
          <w:rFonts w:ascii="Times New Roman" w:hAnsi="Times New Roman" w:cs="Times New Roman"/>
          <w:sz w:val="24"/>
          <w:szCs w:val="32"/>
        </w:rPr>
      </w:pPr>
      <w:r w:rsidRPr="00D7343D">
        <w:rPr>
          <w:rFonts w:ascii="Times New Roman" w:hAnsi="Times New Roman" w:cs="Times New Roman"/>
          <w:sz w:val="24"/>
          <w:szCs w:val="32"/>
        </w:rPr>
        <w:lastRenderedPageBreak/>
        <w:t>Müminler</w:t>
      </w:r>
      <w:r w:rsidR="00755C45" w:rsidRPr="00D7343D">
        <w:rPr>
          <w:rFonts w:ascii="Times New Roman" w:hAnsi="Times New Roman" w:cs="Times New Roman"/>
          <w:sz w:val="24"/>
          <w:szCs w:val="32"/>
        </w:rPr>
        <w:t xml:space="preserve"> olarak Kur’an’ın ilahi mesajına kulak verelim, onu okuyalım, anlayalım ve yaşayalım. Allah’ın rahmetine, dünya ve ahiret saadetine kavuşmanın yolunun Kur’an’ı anlamak ve yaşamakla mümkün olacağını bilelim.</w:t>
      </w:r>
    </w:p>
    <w:p w:rsidR="00C06F4B" w:rsidRDefault="00C06F4B" w:rsidP="00C06F4B">
      <w:pPr>
        <w:tabs>
          <w:tab w:val="left" w:pos="426"/>
          <w:tab w:val="left" w:pos="709"/>
        </w:tabs>
        <w:autoSpaceDE w:val="0"/>
        <w:autoSpaceDN w:val="0"/>
        <w:adjustRightInd w:val="0"/>
        <w:spacing w:after="0" w:line="240" w:lineRule="auto"/>
        <w:rPr>
          <w:rFonts w:ascii="Times New Roman" w:hAnsi="Times New Roman" w:cs="Times New Roman"/>
          <w:sz w:val="24"/>
          <w:szCs w:val="32"/>
        </w:rPr>
      </w:pPr>
    </w:p>
    <w:p w:rsidR="00C06F4B" w:rsidRDefault="00C06F4B" w:rsidP="00C06F4B">
      <w:pPr>
        <w:tabs>
          <w:tab w:val="left" w:pos="426"/>
          <w:tab w:val="left" w:pos="709"/>
        </w:tabs>
        <w:autoSpaceDE w:val="0"/>
        <w:autoSpaceDN w:val="0"/>
        <w:adjustRightInd w:val="0"/>
        <w:spacing w:after="0" w:line="240" w:lineRule="auto"/>
        <w:rPr>
          <w:rFonts w:ascii="Times New Roman" w:hAnsi="Times New Roman" w:cs="Times New Roman"/>
          <w:sz w:val="24"/>
          <w:szCs w:val="32"/>
        </w:rPr>
      </w:pPr>
    </w:p>
    <w:p w:rsidR="00C06F4B" w:rsidRDefault="00C06F4B" w:rsidP="00C06F4B">
      <w:pPr>
        <w:tabs>
          <w:tab w:val="left" w:pos="426"/>
          <w:tab w:val="left" w:pos="709"/>
        </w:tabs>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Hazırlayan:</w:t>
      </w:r>
    </w:p>
    <w:p w:rsidR="00C06F4B" w:rsidRDefault="00D7343D" w:rsidP="00C06F4B">
      <w:pPr>
        <w:tabs>
          <w:tab w:val="left" w:pos="426"/>
          <w:tab w:val="left" w:pos="709"/>
        </w:tabs>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 xml:space="preserve">Abdülkadir </w:t>
      </w:r>
      <w:r w:rsidR="00C06F4B">
        <w:rPr>
          <w:rFonts w:ascii="Times New Roman" w:hAnsi="Times New Roman" w:cs="Times New Roman"/>
          <w:sz w:val="24"/>
          <w:szCs w:val="32"/>
        </w:rPr>
        <w:t xml:space="preserve">Şanalmış </w:t>
      </w:r>
    </w:p>
    <w:p w:rsidR="00D7343D" w:rsidRPr="00D7343D" w:rsidRDefault="00C06F4B" w:rsidP="00C06F4B">
      <w:pPr>
        <w:tabs>
          <w:tab w:val="left" w:pos="426"/>
          <w:tab w:val="left" w:pos="709"/>
        </w:tabs>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Sapanca İlçe Vaizi</w:t>
      </w:r>
    </w:p>
    <w:sectPr w:rsidR="00D7343D" w:rsidRPr="00D7343D" w:rsidSect="008E5691">
      <w:headerReference w:type="default" r:id="rId7"/>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E5" w:rsidRDefault="00590CE5" w:rsidP="00E04A70">
      <w:pPr>
        <w:spacing w:after="0" w:line="240" w:lineRule="auto"/>
      </w:pPr>
      <w:r>
        <w:separator/>
      </w:r>
    </w:p>
  </w:endnote>
  <w:endnote w:type="continuationSeparator" w:id="0">
    <w:p w:rsidR="00590CE5" w:rsidRDefault="00590CE5" w:rsidP="00E0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ASENAT">
    <w:panose1 w:val="01000600020000020003"/>
    <w:charset w:val="00"/>
    <w:family w:val="auto"/>
    <w:pitch w:val="variable"/>
    <w:sig w:usb0="80002007" w:usb1="00000000" w:usb2="00000000" w:usb3="00000000" w:csb0="00000051"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E5" w:rsidRDefault="00590CE5" w:rsidP="00E04A70">
      <w:pPr>
        <w:spacing w:after="0" w:line="240" w:lineRule="auto"/>
      </w:pPr>
      <w:r>
        <w:separator/>
      </w:r>
    </w:p>
  </w:footnote>
  <w:footnote w:type="continuationSeparator" w:id="0">
    <w:p w:rsidR="00590CE5" w:rsidRDefault="00590CE5" w:rsidP="00E04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70" w:rsidRDefault="00E04A70">
    <w:pPr>
      <w:pStyle w:val="stBilgi"/>
      <w:jc w:val="right"/>
      <w:rPr>
        <w:color w:val="548DD4" w:themeColor="text2" w:themeTint="99"/>
        <w:sz w:val="24"/>
        <w:szCs w:val="24"/>
      </w:rPr>
    </w:pPr>
    <w:r>
      <w:rPr>
        <w:noProof/>
      </w:rPr>
      <w:pict>
        <v:group id="Grup 70" o:spid="_x0000_s2049"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2050"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Serbest Biçimli 72" o:spid="_x0000_s2051"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Serbest Biçimli 73" o:spid="_x0000_s2052"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Serbest Biçimli 74" o:spid="_x0000_s2053"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Serbest Biçimli 75" o:spid="_x0000_s2054"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2055"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rsidR="00E04A70" w:rsidRDefault="00E04A70">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9321B9">
                    <w:rPr>
                      <w:noProof/>
                      <w:color w:val="548DD4" w:themeColor="text2" w:themeTint="99"/>
                      <w:sz w:val="24"/>
                      <w:szCs w:val="24"/>
                    </w:rPr>
                    <w:t>5</w:t>
                  </w:r>
                  <w:r>
                    <w:rPr>
                      <w:color w:val="548DD4" w:themeColor="text2" w:themeTint="99"/>
                      <w:sz w:val="24"/>
                      <w:szCs w:val="24"/>
                    </w:rPr>
                    <w:fldChar w:fldCharType="end"/>
                  </w:r>
                </w:p>
              </w:txbxContent>
            </v:textbox>
          </v:shape>
          <w10:wrap anchorx="margin" anchory="margin"/>
        </v:group>
      </w:pict>
    </w:r>
  </w:p>
  <w:p w:rsidR="00E04A70" w:rsidRDefault="00E04A7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51A9"/>
    <w:rsid w:val="00091762"/>
    <w:rsid w:val="000979CD"/>
    <w:rsid w:val="000C25EC"/>
    <w:rsid w:val="000F5334"/>
    <w:rsid w:val="001032A9"/>
    <w:rsid w:val="00125BC1"/>
    <w:rsid w:val="00154762"/>
    <w:rsid w:val="00351B14"/>
    <w:rsid w:val="003A5FBE"/>
    <w:rsid w:val="003A7434"/>
    <w:rsid w:val="0043546F"/>
    <w:rsid w:val="004E0B9C"/>
    <w:rsid w:val="00590CE5"/>
    <w:rsid w:val="0065493C"/>
    <w:rsid w:val="006951A9"/>
    <w:rsid w:val="006C2A86"/>
    <w:rsid w:val="00755C45"/>
    <w:rsid w:val="0076580F"/>
    <w:rsid w:val="007830B4"/>
    <w:rsid w:val="007F0095"/>
    <w:rsid w:val="0081611C"/>
    <w:rsid w:val="008D746C"/>
    <w:rsid w:val="008E5691"/>
    <w:rsid w:val="0091537E"/>
    <w:rsid w:val="00925017"/>
    <w:rsid w:val="009321B9"/>
    <w:rsid w:val="009B2D01"/>
    <w:rsid w:val="00BD589E"/>
    <w:rsid w:val="00C06F4B"/>
    <w:rsid w:val="00C67C4F"/>
    <w:rsid w:val="00C85C1F"/>
    <w:rsid w:val="00D7343D"/>
    <w:rsid w:val="00E04A70"/>
    <w:rsid w:val="00EA443D"/>
    <w:rsid w:val="00EE5E5B"/>
    <w:rsid w:val="00EF6C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E172CB4"/>
  <w15:docId w15:val="{D48F9167-D7A3-4A49-8579-D8789C5F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A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4A70"/>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E04A70"/>
    <w:rPr>
      <w:rFonts w:eastAsiaTheme="minorEastAsia"/>
      <w:lang w:eastAsia="tr-TR"/>
    </w:rPr>
  </w:style>
  <w:style w:type="paragraph" w:styleId="AltBilgi">
    <w:name w:val="footer"/>
    <w:basedOn w:val="Normal"/>
    <w:link w:val="AltBilgiChar"/>
    <w:uiPriority w:val="99"/>
    <w:unhideWhenUsed/>
    <w:rsid w:val="00E04A70"/>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E04A70"/>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2A051-C761-4748-A2E7-9DB37E12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2388</Words>
  <Characters>13617</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Mehmet CATALLAR</cp:lastModifiedBy>
  <cp:revision>10</cp:revision>
  <dcterms:created xsi:type="dcterms:W3CDTF">2020-01-23T09:57:00Z</dcterms:created>
  <dcterms:modified xsi:type="dcterms:W3CDTF">2020-01-24T07:14:00Z</dcterms:modified>
</cp:coreProperties>
</file>